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10" w:rsidRPr="00F74C62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РОССИЙСКАЯ ФЕДЕРАЦИЯ</w:t>
      </w:r>
    </w:p>
    <w:p w:rsidR="00363E10" w:rsidRPr="00F74C62" w:rsidRDefault="00363E10" w:rsidP="00363E10">
      <w:pPr>
        <w:tabs>
          <w:tab w:val="left" w:pos="3116"/>
        </w:tabs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ТУЛЬСКАЯ ОБЛАСТЬ</w:t>
      </w:r>
    </w:p>
    <w:p w:rsidR="00363E10" w:rsidRPr="00F74C62" w:rsidRDefault="00363E10" w:rsidP="00363E10">
      <w:pPr>
        <w:tabs>
          <w:tab w:val="left" w:pos="3116"/>
        </w:tabs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СОБРАНИЕ ДЕПУТАТОВ</w:t>
      </w:r>
    </w:p>
    <w:p w:rsidR="00363E10" w:rsidRPr="00F74C62" w:rsidRDefault="00363E10" w:rsidP="00363E10">
      <w:pPr>
        <w:tabs>
          <w:tab w:val="left" w:pos="3116"/>
        </w:tabs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МУНИЦИПАЛЬНОГО ОБРАЗОВАНИЯ</w:t>
      </w:r>
    </w:p>
    <w:p w:rsidR="00363E10" w:rsidRPr="00F74C62" w:rsidRDefault="00363E10" w:rsidP="00363E10">
      <w:pPr>
        <w:tabs>
          <w:tab w:val="left" w:pos="3116"/>
        </w:tabs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ЮЖНО – ОДОЕВСКОЕ ОДОЕВСКОГО РАЙОНА</w:t>
      </w:r>
    </w:p>
    <w:p w:rsidR="00363E10" w:rsidRPr="00F74C62" w:rsidRDefault="00363E10" w:rsidP="009F6B34">
      <w:pPr>
        <w:tabs>
          <w:tab w:val="left" w:pos="3116"/>
        </w:tabs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4-ГО СОЗЫВА</w:t>
      </w:r>
    </w:p>
    <w:p w:rsidR="00363E10" w:rsidRPr="009A09CF" w:rsidRDefault="00363E10" w:rsidP="009A09CF">
      <w:pPr>
        <w:tabs>
          <w:tab w:val="left" w:pos="3342"/>
        </w:tabs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Р Е Ш Е Н И Е</w:t>
      </w:r>
    </w:p>
    <w:p w:rsidR="00363E10" w:rsidRPr="00F74C62" w:rsidRDefault="00363E10" w:rsidP="00363E10">
      <w:pPr>
        <w:tabs>
          <w:tab w:val="left" w:pos="7823"/>
        </w:tabs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от  </w:t>
      </w:r>
      <w:r w:rsidR="009A09CF">
        <w:rPr>
          <w:rFonts w:ascii="PT Astra Serif" w:eastAsia="Calibri" w:hAnsi="PT Astra Serif" w:cs="Times New Roman"/>
          <w:sz w:val="24"/>
          <w:szCs w:val="24"/>
        </w:rPr>
        <w:t>25.12.2023                                             п. Стрелецкий</w:t>
      </w:r>
      <w:r w:rsidRPr="00F74C62">
        <w:rPr>
          <w:rFonts w:ascii="PT Astra Serif" w:eastAsia="Calibri" w:hAnsi="PT Astra Serif" w:cs="Times New Roman"/>
          <w:sz w:val="24"/>
          <w:szCs w:val="24"/>
        </w:rPr>
        <w:tab/>
        <w:t>№</w:t>
      </w:r>
      <w:r w:rsidR="002A1A84" w:rsidRPr="00F74C6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A09CF"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9A09CF" w:rsidRDefault="009A09CF" w:rsidP="00F56F93">
      <w:pPr>
        <w:tabs>
          <w:tab w:val="left" w:pos="7823"/>
        </w:tabs>
        <w:jc w:val="center"/>
        <w:rPr>
          <w:rFonts w:ascii="PT Astra Serif" w:eastAsia="Calibri" w:hAnsi="PT Astra Serif" w:cs="Times New Roman"/>
          <w:b/>
          <w:color w:val="000000"/>
          <w:sz w:val="28"/>
          <w:szCs w:val="32"/>
        </w:rPr>
      </w:pPr>
    </w:p>
    <w:p w:rsidR="00F56F93" w:rsidRPr="00F74C62" w:rsidRDefault="00F56F93" w:rsidP="004E0AC7">
      <w:pPr>
        <w:tabs>
          <w:tab w:val="left" w:pos="7823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</w:t>
      </w:r>
      <w:r w:rsidR="00E7322A"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>6</w:t>
      </w:r>
      <w:r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>.12.202</w:t>
      </w:r>
      <w:r w:rsidR="00E7322A"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>2</w:t>
      </w:r>
      <w:r w:rsidR="009A09CF">
        <w:rPr>
          <w:rFonts w:ascii="PT Astra Serif" w:eastAsia="Calibri" w:hAnsi="PT Astra Serif" w:cs="Times New Roman"/>
          <w:b/>
          <w:color w:val="000000"/>
          <w:sz w:val="28"/>
          <w:szCs w:val="32"/>
        </w:rPr>
        <w:t xml:space="preserve"> </w:t>
      </w:r>
      <w:r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 xml:space="preserve"> № </w:t>
      </w:r>
      <w:r w:rsidR="00E7322A" w:rsidRPr="00F74C62">
        <w:rPr>
          <w:rFonts w:ascii="PT Astra Serif" w:eastAsia="Calibri" w:hAnsi="PT Astra Serif" w:cs="Times New Roman"/>
          <w:b/>
          <w:color w:val="000000"/>
          <w:sz w:val="28"/>
          <w:szCs w:val="32"/>
        </w:rPr>
        <w:t>32-212</w:t>
      </w:r>
      <w:r w:rsidRPr="00F74C62">
        <w:rPr>
          <w:rFonts w:ascii="PT Astra Serif" w:eastAsia="Calibri" w:hAnsi="PT Astra Serif" w:cs="Times New Roman"/>
          <w:b/>
          <w:color w:val="000000"/>
          <w:sz w:val="32"/>
          <w:szCs w:val="32"/>
        </w:rPr>
        <w:t xml:space="preserve"> «О</w:t>
      </w:r>
      <w:r w:rsidRPr="00F74C62">
        <w:rPr>
          <w:rFonts w:ascii="PT Astra Serif" w:eastAsia="Calibri" w:hAnsi="PT Astra Serif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</w:t>
      </w:r>
      <w:r w:rsidR="00E7322A" w:rsidRPr="00F74C62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b/>
          <w:sz w:val="28"/>
          <w:szCs w:val="28"/>
        </w:rPr>
        <w:t xml:space="preserve"> год и плановый период 202</w:t>
      </w:r>
      <w:r w:rsidR="00E7322A" w:rsidRPr="00F74C62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E7322A" w:rsidRPr="00F74C62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b/>
          <w:sz w:val="28"/>
          <w:szCs w:val="28"/>
        </w:rPr>
        <w:t xml:space="preserve"> годов»</w:t>
      </w:r>
    </w:p>
    <w:p w:rsidR="00F56F93" w:rsidRPr="00F74C62" w:rsidRDefault="00F56F93" w:rsidP="00F56F9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F56F93" w:rsidRPr="00F74C62" w:rsidRDefault="00F56F93" w:rsidP="009A09C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 w:rsidR="00E7322A" w:rsidRPr="00F74C62">
        <w:rPr>
          <w:rFonts w:ascii="PT Astra Serif" w:eastAsia="Calibri" w:hAnsi="PT Astra Serif" w:cs="Times New Roman"/>
          <w:color w:val="000000"/>
          <w:sz w:val="28"/>
          <w:szCs w:val="32"/>
        </w:rPr>
        <w:t>26</w:t>
      </w:r>
      <w:r w:rsidRPr="00F74C62">
        <w:rPr>
          <w:rFonts w:ascii="PT Astra Serif" w:eastAsia="Calibri" w:hAnsi="PT Astra Serif" w:cs="Times New Roman"/>
          <w:color w:val="000000"/>
          <w:sz w:val="28"/>
          <w:szCs w:val="32"/>
        </w:rPr>
        <w:t>.12.202</w:t>
      </w:r>
      <w:r w:rsidR="00E7322A" w:rsidRPr="00F74C62">
        <w:rPr>
          <w:rFonts w:ascii="PT Astra Serif" w:eastAsia="Calibri" w:hAnsi="PT Astra Serif" w:cs="Times New Roman"/>
          <w:color w:val="000000"/>
          <w:sz w:val="28"/>
          <w:szCs w:val="32"/>
        </w:rPr>
        <w:t>2</w:t>
      </w:r>
      <w:r w:rsidR="009A09CF">
        <w:rPr>
          <w:rFonts w:ascii="PT Astra Serif" w:eastAsia="Calibri" w:hAnsi="PT Astra Serif" w:cs="Times New Roman"/>
          <w:color w:val="000000"/>
          <w:sz w:val="28"/>
          <w:szCs w:val="32"/>
        </w:rPr>
        <w:t xml:space="preserve"> </w:t>
      </w:r>
      <w:r w:rsidRPr="00F74C62">
        <w:rPr>
          <w:rFonts w:ascii="PT Astra Serif" w:eastAsia="Calibri" w:hAnsi="PT Astra Serif" w:cs="Times New Roman"/>
          <w:color w:val="000000"/>
          <w:sz w:val="28"/>
          <w:szCs w:val="32"/>
        </w:rPr>
        <w:t xml:space="preserve"> № </w:t>
      </w:r>
      <w:r w:rsidR="00E7322A" w:rsidRPr="00F74C62">
        <w:rPr>
          <w:rFonts w:ascii="PT Astra Serif" w:eastAsia="Calibri" w:hAnsi="PT Astra Serif" w:cs="Times New Roman"/>
          <w:color w:val="000000"/>
          <w:sz w:val="28"/>
          <w:szCs w:val="32"/>
        </w:rPr>
        <w:t>32-212</w:t>
      </w:r>
      <w:r w:rsidRPr="00F74C62">
        <w:rPr>
          <w:rFonts w:ascii="PT Astra Serif" w:eastAsia="Calibri" w:hAnsi="PT Astra Serif" w:cs="Times New Roman"/>
          <w:color w:val="000000"/>
          <w:sz w:val="32"/>
          <w:szCs w:val="32"/>
        </w:rPr>
        <w:t xml:space="preserve"> «О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 и плановый период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и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годов»: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1.1. пункт 1 изложить в новой редакции: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«1.1. на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год: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- общий объем доходов бюджета муниципального образования Южно- Одоевское Одоевского района  </w:t>
      </w:r>
      <w:r w:rsidR="009F6B34">
        <w:rPr>
          <w:rFonts w:ascii="PT Astra Serif" w:eastAsia="Calibri" w:hAnsi="PT Astra Serif" w:cs="Times New Roman"/>
          <w:sz w:val="28"/>
          <w:szCs w:val="28"/>
        </w:rPr>
        <w:t>5856,2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 w:rsidR="009F6B34">
        <w:rPr>
          <w:rFonts w:ascii="PT Astra Serif" w:eastAsia="Calibri" w:hAnsi="PT Astra Serif" w:cs="Times New Roman"/>
          <w:sz w:val="28"/>
          <w:szCs w:val="28"/>
        </w:rPr>
        <w:t>5856,2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руб.;                                                                                            - дефицит бюджета – бюджет сбалансированный. </w:t>
      </w:r>
    </w:p>
    <w:p w:rsidR="00F56F93" w:rsidRPr="00F74C62" w:rsidRDefault="00F56F93" w:rsidP="009A09C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1.2.   на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год:</w:t>
      </w:r>
    </w:p>
    <w:p w:rsidR="00F56F93" w:rsidRPr="00F74C62" w:rsidRDefault="00F56F93" w:rsidP="009A09C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- общий объем доходов бюджета муниципального образования Южно- Одоевское Одоевского района  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5437,0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5437,0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руб.;                                                                                            - дефицит бюджета – бюджет сбалансированный.</w:t>
      </w:r>
    </w:p>
    <w:p w:rsidR="00F56F93" w:rsidRPr="00F74C62" w:rsidRDefault="00F56F93" w:rsidP="009A09C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>общий объем условно утверждаемых (утвержденных) расходов на 202</w:t>
      </w:r>
      <w:r w:rsidR="004738C2">
        <w:rPr>
          <w:rFonts w:ascii="PT Astra Serif" w:eastAsia="Calibri" w:hAnsi="PT Astra Serif" w:cs="Times New Roman"/>
          <w:sz w:val="28"/>
          <w:szCs w:val="28"/>
          <w:lang w:eastAsia="ru-RU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 в сумме </w:t>
      </w:r>
      <w:r w:rsidR="00E7322A"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>135</w:t>
      </w:r>
      <w:r w:rsidR="009F6B34">
        <w:rPr>
          <w:rFonts w:ascii="PT Astra Serif" w:eastAsia="Calibri" w:hAnsi="PT Astra Serif" w:cs="Times New Roman"/>
          <w:sz w:val="28"/>
          <w:szCs w:val="28"/>
          <w:lang w:eastAsia="ru-RU"/>
        </w:rPr>
        <w:t>,9</w:t>
      </w:r>
      <w:r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>руб. или 2,5% о</w:t>
      </w:r>
      <w:r w:rsidRPr="00F74C6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бщего объема расходов бюджета (без учета расходов бюджета, предусмотренных за счет межбюджетных </w:t>
      </w:r>
      <w:r w:rsidRPr="00F74C6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трансфертов из других бюджетов бюджетной системы Российской Федерации, имеющих целевое назначение);</w:t>
      </w:r>
    </w:p>
    <w:p w:rsidR="00F56F93" w:rsidRPr="00F74C62" w:rsidRDefault="009A09CF" w:rsidP="009A09C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="00F56F93" w:rsidRPr="00F74C62">
        <w:rPr>
          <w:rFonts w:ascii="PT Astra Serif" w:eastAsia="Calibri" w:hAnsi="PT Astra Serif" w:cs="Times New Roman"/>
          <w:sz w:val="28"/>
          <w:szCs w:val="28"/>
        </w:rPr>
        <w:t>1.3. на 202</w:t>
      </w:r>
      <w:r w:rsidR="00E7322A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="00F56F93" w:rsidRPr="00F74C62">
        <w:rPr>
          <w:rFonts w:ascii="PT Astra Serif" w:eastAsia="Calibri" w:hAnsi="PT Astra Serif" w:cs="Times New Roman"/>
          <w:sz w:val="28"/>
          <w:szCs w:val="28"/>
        </w:rPr>
        <w:t xml:space="preserve"> год:</w:t>
      </w:r>
    </w:p>
    <w:p w:rsidR="00F56F93" w:rsidRPr="00F74C62" w:rsidRDefault="00F56F93" w:rsidP="009A09C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          - общий объем доходов бюджета муниципального образования Южно- Одоевское Одоевского района  </w:t>
      </w:r>
      <w:r w:rsidR="009F6B34">
        <w:rPr>
          <w:rFonts w:ascii="PT Astra Serif" w:eastAsia="Calibri" w:hAnsi="PT Astra Serif" w:cs="Times New Roman"/>
          <w:sz w:val="28"/>
          <w:szCs w:val="28"/>
        </w:rPr>
        <w:t>5518,7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руб.;                                                                              </w:t>
      </w:r>
      <w:r w:rsidR="009A09CF"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-   общий объем расходов бюджета муниципального образования Южно- Одоевское Одоевского района  </w:t>
      </w:r>
      <w:r w:rsidR="009F6B34">
        <w:rPr>
          <w:rFonts w:ascii="PT Astra Serif" w:eastAsia="Calibri" w:hAnsi="PT Astra Serif" w:cs="Times New Roman"/>
          <w:sz w:val="28"/>
          <w:szCs w:val="28"/>
        </w:rPr>
        <w:t>5518,7</w:t>
      </w:r>
      <w:r w:rsidR="002365DD">
        <w:rPr>
          <w:rFonts w:ascii="PT Astra Serif" w:eastAsia="Calibri" w:hAnsi="PT Astra Serif" w:cs="Times New Roman"/>
          <w:sz w:val="28"/>
          <w:szCs w:val="28"/>
        </w:rPr>
        <w:t>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руб.;                                                                                            </w:t>
      </w:r>
      <w:r w:rsidR="009A09C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74C62">
        <w:rPr>
          <w:rFonts w:ascii="PT Astra Serif" w:eastAsia="Calibri" w:hAnsi="PT Astra Serif" w:cs="Times New Roman"/>
          <w:sz w:val="28"/>
          <w:szCs w:val="28"/>
        </w:rPr>
        <w:t>-  дефицит бюджета – бюджет сбалансированный.</w:t>
      </w:r>
    </w:p>
    <w:p w:rsidR="00F56F93" w:rsidRPr="00F74C62" w:rsidRDefault="009A09CF" w:rsidP="009A09C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56F93" w:rsidRPr="00F74C62">
        <w:rPr>
          <w:rFonts w:ascii="PT Astra Serif" w:eastAsia="Calibri" w:hAnsi="PT Astra Serif" w:cs="Times New Roman"/>
          <w:sz w:val="28"/>
          <w:szCs w:val="28"/>
        </w:rPr>
        <w:t>-</w:t>
      </w:r>
      <w:r w:rsidR="00F56F93" w:rsidRPr="00F74C62">
        <w:rPr>
          <w:rFonts w:ascii="PT Astra Serif" w:eastAsia="Calibri" w:hAnsi="PT Astra Serif" w:cs="Times New Roman"/>
          <w:sz w:val="24"/>
          <w:szCs w:val="28"/>
          <w:lang w:eastAsia="ru-RU"/>
        </w:rPr>
        <w:t xml:space="preserve"> </w:t>
      </w:r>
      <w:r w:rsidR="00F56F93"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>общий объем условно утверждаемых (утвержденных) расходов на 202</w:t>
      </w:r>
      <w:r w:rsidR="00E7322A"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>5</w:t>
      </w:r>
      <w:r w:rsidR="00F56F93"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в сумме </w:t>
      </w:r>
      <w:r w:rsidR="009F6B34">
        <w:rPr>
          <w:rFonts w:ascii="PT Astra Serif" w:eastAsia="Calibri" w:hAnsi="PT Astra Serif" w:cs="Times New Roman"/>
          <w:sz w:val="28"/>
          <w:szCs w:val="28"/>
          <w:lang w:eastAsia="ru-RU"/>
        </w:rPr>
        <w:t>276,0</w:t>
      </w:r>
      <w:r w:rsidR="002365D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тыс.</w:t>
      </w:r>
      <w:r w:rsidR="00F56F93" w:rsidRPr="00F74C6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руб. или 5,0% о</w:t>
      </w:r>
      <w:r w:rsidR="00F56F93" w:rsidRPr="00F74C6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F56F93" w:rsidRPr="00F74C62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F56F93" w:rsidRPr="00F74C62">
        <w:rPr>
          <w:rFonts w:ascii="PT Astra Serif" w:eastAsia="Calibri" w:hAnsi="PT Astra Serif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A09CF"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F74C62">
        <w:rPr>
          <w:rFonts w:ascii="PT Astra Serif" w:eastAsia="Calibri" w:hAnsi="PT Astra Serif" w:cs="Times New Roman"/>
          <w:sz w:val="28"/>
          <w:szCs w:val="28"/>
        </w:rPr>
        <w:t>1.2. Пункт 6 изложить в новой редакции:</w:t>
      </w:r>
    </w:p>
    <w:p w:rsidR="00F56F93" w:rsidRPr="00F74C62" w:rsidRDefault="00F56F93" w:rsidP="009A09C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«6.  Утвердить объем безвозмездных поступлений в бюджет муниципального образования Южно-Одоевское Одоевского района  в 202</w:t>
      </w:r>
      <w:r w:rsidR="00591B3F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году в сумме </w:t>
      </w:r>
      <w:r w:rsidR="009F6B34">
        <w:rPr>
          <w:rFonts w:ascii="PT Astra Serif" w:eastAsia="Calibri" w:hAnsi="PT Astra Serif" w:cs="Times New Roman"/>
          <w:sz w:val="28"/>
          <w:szCs w:val="28"/>
        </w:rPr>
        <w:t>1359,6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руб.,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в сумме </w:t>
      </w:r>
      <w:r w:rsidR="009F6B34">
        <w:rPr>
          <w:rFonts w:ascii="PT Astra Serif" w:eastAsia="Calibri" w:hAnsi="PT Astra Serif" w:cs="Times New Roman"/>
          <w:sz w:val="28"/>
          <w:szCs w:val="28"/>
        </w:rPr>
        <w:t>1494,9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>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руб.,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в сумме </w:t>
      </w:r>
      <w:r w:rsidR="009F6B34">
        <w:rPr>
          <w:rFonts w:ascii="PT Astra Serif" w:eastAsia="Calibri" w:hAnsi="PT Astra Serif" w:cs="Times New Roman"/>
          <w:sz w:val="28"/>
          <w:szCs w:val="28"/>
        </w:rPr>
        <w:t>1556,4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руб., в том числе: </w:t>
      </w:r>
    </w:p>
    <w:p w:rsidR="00F56F93" w:rsidRPr="00F74C62" w:rsidRDefault="00F56F93" w:rsidP="009A09C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- дотации на выравнивание уровня бюджетной обеспеченности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</w:t>
      </w:r>
      <w:r w:rsidR="009F6B34">
        <w:rPr>
          <w:rFonts w:ascii="PT Astra Serif" w:eastAsia="Calibri" w:hAnsi="PT Astra Serif" w:cs="Times New Roman"/>
          <w:sz w:val="28"/>
          <w:szCs w:val="28"/>
        </w:rPr>
        <w:t>1115,6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руб.,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 </w:t>
      </w:r>
      <w:r w:rsidR="009F6B34">
        <w:rPr>
          <w:rFonts w:ascii="PT Astra Serif" w:eastAsia="Calibri" w:hAnsi="PT Astra Serif" w:cs="Times New Roman"/>
          <w:sz w:val="28"/>
          <w:szCs w:val="28"/>
        </w:rPr>
        <w:t>11158,6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руб.,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</w:t>
      </w:r>
      <w:r w:rsidR="009F6B34">
        <w:rPr>
          <w:rFonts w:ascii="PT Astra Serif" w:eastAsia="Calibri" w:hAnsi="PT Astra Serif" w:cs="Times New Roman"/>
          <w:sz w:val="28"/>
          <w:szCs w:val="28"/>
        </w:rPr>
        <w:t>1204,9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.</w:t>
      </w:r>
    </w:p>
    <w:p w:rsidR="00F56F93" w:rsidRPr="00F74C62" w:rsidRDefault="00F56F93" w:rsidP="009A09C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- субвенции на осуществление полномочий по первичному воинскому учету, где отсутствуют военные комиссариаты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</w:t>
      </w:r>
      <w:r w:rsidR="000F4ADF">
        <w:rPr>
          <w:rFonts w:ascii="PT Astra Serif" w:eastAsia="Calibri" w:hAnsi="PT Astra Serif" w:cs="Times New Roman"/>
          <w:sz w:val="28"/>
          <w:szCs w:val="28"/>
        </w:rPr>
        <w:t>121,4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руб., в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– </w:t>
      </w:r>
      <w:r w:rsidR="000F4ADF">
        <w:rPr>
          <w:rFonts w:ascii="PT Astra Serif" w:eastAsia="Calibri" w:hAnsi="PT Astra Serif" w:cs="Times New Roman"/>
          <w:sz w:val="28"/>
          <w:szCs w:val="28"/>
        </w:rPr>
        <w:t>205,0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руб.,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году – </w:t>
      </w:r>
      <w:r w:rsidR="000F4ADF">
        <w:rPr>
          <w:rFonts w:ascii="PT Astra Serif" w:eastAsia="Calibri" w:hAnsi="PT Astra Serif" w:cs="Times New Roman"/>
          <w:sz w:val="28"/>
          <w:szCs w:val="28"/>
        </w:rPr>
        <w:t>212,0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руб.;</w:t>
      </w:r>
    </w:p>
    <w:p w:rsidR="00F56F93" w:rsidRPr="00F74C62" w:rsidRDefault="00F56F93" w:rsidP="009A09CF">
      <w:pPr>
        <w:tabs>
          <w:tab w:val="left" w:pos="782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C62">
        <w:rPr>
          <w:rFonts w:ascii="PT Astra Serif" w:eastAsia="Calibri" w:hAnsi="PT Astra Serif" w:cs="Times New Roman"/>
          <w:sz w:val="28"/>
          <w:szCs w:val="28"/>
        </w:rPr>
        <w:t>- иные межбюджетные трансферты на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3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 в сумме </w:t>
      </w:r>
      <w:r w:rsidR="000F4ADF">
        <w:rPr>
          <w:rFonts w:ascii="PT Astra Serif" w:eastAsia="Calibri" w:hAnsi="PT Astra Serif" w:cs="Times New Roman"/>
          <w:sz w:val="28"/>
          <w:szCs w:val="28"/>
        </w:rPr>
        <w:t>122,7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>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>руб., на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4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 в сумме </w:t>
      </w:r>
      <w:r w:rsidR="000F4ADF">
        <w:rPr>
          <w:rFonts w:ascii="PT Astra Serif" w:eastAsia="Calibri" w:hAnsi="PT Astra Serif" w:cs="Times New Roman"/>
          <w:sz w:val="28"/>
          <w:szCs w:val="28"/>
        </w:rPr>
        <w:t>131,3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руб., на 202</w:t>
      </w:r>
      <w:r w:rsidR="00EB2DE6" w:rsidRPr="00F74C62">
        <w:rPr>
          <w:rFonts w:ascii="PT Astra Serif" w:eastAsia="Calibri" w:hAnsi="PT Astra Serif" w:cs="Times New Roman"/>
          <w:sz w:val="28"/>
          <w:szCs w:val="28"/>
        </w:rPr>
        <w:t>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год в сумме </w:t>
      </w:r>
      <w:r w:rsidR="000F4ADF">
        <w:rPr>
          <w:rFonts w:ascii="PT Astra Serif" w:eastAsia="Calibri" w:hAnsi="PT Astra Serif" w:cs="Times New Roman"/>
          <w:sz w:val="28"/>
          <w:szCs w:val="28"/>
        </w:rPr>
        <w:t>139,5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365DD">
        <w:rPr>
          <w:rFonts w:ascii="PT Astra Serif" w:eastAsia="Calibri" w:hAnsi="PT Astra Serif" w:cs="Times New Roman"/>
          <w:sz w:val="28"/>
          <w:szCs w:val="28"/>
        </w:rPr>
        <w:t xml:space="preserve"> тыс. </w:t>
      </w:r>
      <w:r w:rsidRPr="00F74C62">
        <w:rPr>
          <w:rFonts w:ascii="PT Astra Serif" w:eastAsia="Calibri" w:hAnsi="PT Astra Serif" w:cs="Times New Roman"/>
          <w:sz w:val="28"/>
          <w:szCs w:val="28"/>
        </w:rPr>
        <w:t xml:space="preserve">руб.                                                                                          </w:t>
      </w:r>
    </w:p>
    <w:p w:rsidR="00F56F93" w:rsidRPr="00F74C62" w:rsidRDefault="00F56F93" w:rsidP="00F56F93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 1.3. Приложение №1 «Доходы муниципального образования Южно-Одоевское 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годов» изложить в новой редакции</w:t>
      </w:r>
      <w:r w:rsidR="00B31C78" w:rsidRPr="00F74C62">
        <w:rPr>
          <w:rFonts w:ascii="PT Astra Serif" w:eastAsia="Calibri" w:hAnsi="PT Astra Serif" w:cs="Times New Roman"/>
          <w:sz w:val="28"/>
          <w:szCs w:val="24"/>
        </w:rPr>
        <w:t xml:space="preserve"> </w:t>
      </w:r>
      <w:r w:rsidRPr="00F74C62">
        <w:rPr>
          <w:rFonts w:ascii="PT Astra Serif" w:eastAsia="Calibri" w:hAnsi="PT Astra Serif" w:cs="Times New Roman"/>
          <w:sz w:val="28"/>
          <w:szCs w:val="24"/>
        </w:rPr>
        <w:t>(приложение №1);</w:t>
      </w:r>
    </w:p>
    <w:p w:rsidR="00F56F93" w:rsidRPr="00F74C62" w:rsidRDefault="00F56F93" w:rsidP="00F56F93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 1.4. Приложение №2 «Распределение субвенций муниципального образования Южно-Одоевское 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годов» изложить в новой редакции (приложение №2);</w:t>
      </w:r>
    </w:p>
    <w:p w:rsidR="00F56F93" w:rsidRPr="00F74C62" w:rsidRDefault="00F56F93" w:rsidP="00F56F93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 1.5.   Приложение №3 «Ведомственная структура расходов бюджета муниципального образования Южно-Одоевское 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годов» изложить в новой редакции (приложение №3);</w:t>
      </w:r>
    </w:p>
    <w:p w:rsidR="00F56F93" w:rsidRPr="00F74C62" w:rsidRDefault="00F56F93" w:rsidP="00F56F93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 1.6. Приложение №4 «Распределение бюджетных ассигнований бюджета муниципального образования Южно-Одоевское  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 по разделам, подразделам, целевым статьям и видам расходов бюджетов Российской Федерации» изложить в новой редакции (приложение №4);</w:t>
      </w:r>
    </w:p>
    <w:p w:rsidR="00F56F93" w:rsidRPr="00F74C62" w:rsidRDefault="00F56F93" w:rsidP="00F56F93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 1.7. Приложение №5 «Источники внутреннего финансирования дефицита бюджета муниципального образования Южно-Одоевское </w:t>
      </w:r>
      <w:r w:rsidRPr="00F74C62">
        <w:rPr>
          <w:rFonts w:ascii="PT Astra Serif" w:eastAsia="Calibri" w:hAnsi="PT Astra Serif" w:cs="Times New Roman"/>
          <w:sz w:val="28"/>
          <w:szCs w:val="24"/>
        </w:rPr>
        <w:lastRenderedPageBreak/>
        <w:t>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годов» изложить в новой редакции (приложение №5);</w:t>
      </w:r>
    </w:p>
    <w:p w:rsidR="00F56F93" w:rsidRPr="00F74C62" w:rsidRDefault="00F56F93" w:rsidP="009A09CF">
      <w:pPr>
        <w:tabs>
          <w:tab w:val="left" w:pos="246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     1.8. Приложение №8 « Перечень и объем ассигнований на финансовое обеспечение реализации муниципальных программ по разделам, подразделам, целевым статьям, группам расходов классификации расходов бюджета муниципального образования Южно-Одоевское Одоевского района на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 и плановый период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и 202</w:t>
      </w:r>
      <w:r w:rsidR="00EB2DE6" w:rsidRPr="00F74C62">
        <w:rPr>
          <w:rFonts w:ascii="PT Astra Serif" w:eastAsia="Calibri" w:hAnsi="PT Astra Serif" w:cs="Times New Roman"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годов»  изложить в новой редакции(приложение №6).              </w:t>
      </w:r>
    </w:p>
    <w:p w:rsidR="00F56F93" w:rsidRPr="00F74C62" w:rsidRDefault="00F56F93" w:rsidP="009A09CF">
      <w:pPr>
        <w:spacing w:after="0" w:line="240" w:lineRule="auto"/>
        <w:jc w:val="both"/>
        <w:outlineLvl w:val="0"/>
        <w:rPr>
          <w:rFonts w:ascii="PT Astra Serif" w:eastAsia="Calibri" w:hAnsi="PT Astra Serif" w:cs="Times New Roman"/>
          <w:sz w:val="28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  </w:t>
      </w:r>
      <w:r w:rsidR="009A09CF">
        <w:rPr>
          <w:rFonts w:ascii="PT Astra Serif" w:eastAsia="Calibri" w:hAnsi="PT Astra Serif" w:cs="Times New Roman"/>
          <w:sz w:val="28"/>
          <w:szCs w:val="24"/>
        </w:rPr>
        <w:t xml:space="preserve">     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Pr="00F74C62">
        <w:rPr>
          <w:rFonts w:ascii="PT Astra Serif" w:eastAsia="Calibri" w:hAnsi="PT Astra Serif" w:cs="Times New Roman"/>
          <w:sz w:val="28"/>
          <w:szCs w:val="24"/>
        </w:rPr>
        <w:br/>
        <w:t xml:space="preserve">     </w:t>
      </w:r>
      <w:r w:rsidR="009A09CF">
        <w:rPr>
          <w:rFonts w:ascii="PT Astra Serif" w:eastAsia="Calibri" w:hAnsi="PT Astra Serif" w:cs="Times New Roman"/>
          <w:sz w:val="28"/>
          <w:szCs w:val="24"/>
        </w:rPr>
        <w:t xml:space="preserve">    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Pr="00F74C62">
        <w:rPr>
          <w:rFonts w:ascii="PT Astra Serif" w:eastAsia="Calibri" w:hAnsi="PT Astra Serif" w:cs="Times New Roman"/>
          <w:sz w:val="28"/>
          <w:szCs w:val="24"/>
          <w:lang w:val="en-US"/>
        </w:rPr>
        <w:t>odoevsk</w:t>
      </w:r>
      <w:r w:rsidRPr="00F74C62">
        <w:rPr>
          <w:rFonts w:ascii="PT Astra Serif" w:eastAsia="Calibri" w:hAnsi="PT Astra Serif" w:cs="Times New Roman"/>
          <w:sz w:val="28"/>
          <w:szCs w:val="24"/>
        </w:rPr>
        <w:t>.</w:t>
      </w:r>
      <w:r w:rsidRPr="00F74C62">
        <w:rPr>
          <w:rFonts w:ascii="PT Astra Serif" w:eastAsia="Calibri" w:hAnsi="PT Astra Serif" w:cs="Times New Roman"/>
          <w:sz w:val="28"/>
          <w:szCs w:val="24"/>
          <w:lang w:val="en-US"/>
        </w:rPr>
        <w:t>ru</w:t>
      </w:r>
      <w:r w:rsidRPr="00F74C62">
        <w:rPr>
          <w:rFonts w:ascii="PT Astra Serif" w:eastAsia="Calibri" w:hAnsi="PT Astra Serif" w:cs="Times New Roman"/>
          <w:sz w:val="28"/>
          <w:szCs w:val="24"/>
        </w:rPr>
        <w:t>.</w:t>
      </w:r>
      <w:r w:rsidRPr="00F74C62">
        <w:rPr>
          <w:rFonts w:ascii="PT Astra Serif" w:eastAsia="Calibri" w:hAnsi="PT Astra Serif" w:cs="Times New Roman"/>
          <w:sz w:val="28"/>
          <w:szCs w:val="24"/>
        </w:rPr>
        <w:br/>
        <w:t xml:space="preserve">     </w:t>
      </w:r>
      <w:r w:rsidR="009A09CF">
        <w:rPr>
          <w:rFonts w:ascii="PT Astra Serif" w:eastAsia="Calibri" w:hAnsi="PT Astra Serif" w:cs="Times New Roman"/>
          <w:sz w:val="28"/>
          <w:szCs w:val="24"/>
        </w:rPr>
        <w:t xml:space="preserve"> </w:t>
      </w:r>
      <w:r w:rsidRPr="00F74C62">
        <w:rPr>
          <w:rFonts w:ascii="PT Astra Serif" w:eastAsia="Calibri" w:hAnsi="PT Astra Serif" w:cs="Times New Roman"/>
          <w:sz w:val="28"/>
          <w:szCs w:val="24"/>
        </w:rPr>
        <w:t xml:space="preserve"> 4. Настоящее решение вступает в силу с момента официального опубликования.</w:t>
      </w:r>
    </w:p>
    <w:p w:rsidR="00363E10" w:rsidRPr="00F74C62" w:rsidRDefault="00363E10" w:rsidP="006D39D8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63E10" w:rsidRPr="009A09CF" w:rsidRDefault="00363E10" w:rsidP="006D39D8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A09CF">
        <w:rPr>
          <w:rFonts w:ascii="PT Astra Serif" w:eastAsia="Calibri" w:hAnsi="PT Astra Serif" w:cs="Times New Roman"/>
          <w:b/>
          <w:sz w:val="28"/>
          <w:szCs w:val="28"/>
        </w:rPr>
        <w:t>Глава муниципального образования</w:t>
      </w:r>
    </w:p>
    <w:p w:rsidR="00363E10" w:rsidRPr="009A09CF" w:rsidRDefault="00363E10" w:rsidP="006D39D8">
      <w:pPr>
        <w:tabs>
          <w:tab w:val="left" w:pos="7297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A09CF">
        <w:rPr>
          <w:rFonts w:ascii="PT Astra Serif" w:eastAsia="Calibri" w:hAnsi="PT Astra Serif" w:cs="Times New Roman"/>
          <w:b/>
          <w:sz w:val="28"/>
          <w:szCs w:val="28"/>
        </w:rPr>
        <w:t>Южно – Одоевское Одоевского района</w:t>
      </w:r>
      <w:r w:rsidRPr="009A09CF">
        <w:rPr>
          <w:rFonts w:ascii="PT Astra Serif" w:eastAsia="Calibri" w:hAnsi="PT Astra Serif" w:cs="Times New Roman"/>
          <w:b/>
          <w:sz w:val="28"/>
          <w:szCs w:val="28"/>
        </w:rPr>
        <w:tab/>
        <w:t xml:space="preserve">  Н.А. Щепоткин</w:t>
      </w:r>
    </w:p>
    <w:p w:rsidR="00315768" w:rsidRPr="00F74C62" w:rsidRDefault="00315768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Pr="00F74C6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5D12" w:rsidRDefault="00125D1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Pr="00F74C62" w:rsidRDefault="009A09CF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Приложение №  1</w:t>
      </w:r>
      <w:r>
        <w:rPr>
          <w:rFonts w:ascii="PT Astra Serif" w:eastAsia="Calibri" w:hAnsi="PT Astra Serif" w:cs="Times New Roman"/>
          <w:sz w:val="24"/>
          <w:szCs w:val="24"/>
        </w:rPr>
        <w:br/>
        <w:t>к р</w:t>
      </w:r>
      <w:r w:rsidR="00B31C78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="00B31C78"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B31C78" w:rsidRPr="00F74C62" w:rsidRDefault="00B31C78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 w:rsidR="009A09CF"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 w:rsidR="009A09CF"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B31C78" w:rsidRPr="00F74C62" w:rsidRDefault="00B31C78" w:rsidP="00B31C7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9A09CF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Приложение №  1</w:t>
      </w:r>
      <w:r>
        <w:rPr>
          <w:rFonts w:ascii="PT Astra Serif" w:eastAsia="Calibri" w:hAnsi="PT Astra Serif" w:cs="Times New Roman"/>
          <w:sz w:val="24"/>
          <w:szCs w:val="24"/>
        </w:rPr>
        <w:br/>
        <w:t>к р</w:t>
      </w:r>
      <w:r w:rsidR="00B31C78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="00B31C78"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Default="00B31C78" w:rsidP="009A09CF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</w:t>
      </w:r>
      <w:r w:rsidR="004E0AC7">
        <w:rPr>
          <w:rFonts w:ascii="PT Astra Serif" w:eastAsia="Calibri" w:hAnsi="PT Astra Serif" w:cs="Times New Roman"/>
          <w:sz w:val="24"/>
          <w:szCs w:val="24"/>
        </w:rPr>
        <w:t>ского района</w:t>
      </w:r>
      <w:r w:rsidR="004E0AC7">
        <w:rPr>
          <w:rFonts w:ascii="PT Astra Serif" w:eastAsia="Calibri" w:hAnsi="PT Astra Serif" w:cs="Times New Roman"/>
          <w:sz w:val="24"/>
          <w:szCs w:val="24"/>
        </w:rPr>
        <w:br/>
        <w:t xml:space="preserve"> от   26.12.2022 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 № </w:t>
      </w:r>
      <w:r w:rsidR="00F71C1D" w:rsidRPr="00F74C62">
        <w:rPr>
          <w:rFonts w:ascii="PT Astra Serif" w:eastAsia="Calibri" w:hAnsi="PT Astra Serif" w:cs="Times New Roman"/>
          <w:sz w:val="24"/>
          <w:szCs w:val="24"/>
        </w:rPr>
        <w:t>32-212</w:t>
      </w:r>
    </w:p>
    <w:p w:rsidR="00E36677" w:rsidRPr="00F74C62" w:rsidRDefault="00A12E37" w:rsidP="009A09CF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   </w:t>
      </w:r>
    </w:p>
    <w:p w:rsidR="00A12E37" w:rsidRPr="00F74C62" w:rsidRDefault="00A12E37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C18C2" w:rsidRPr="00F74C62" w:rsidRDefault="00A12E37" w:rsidP="009A09CF">
      <w:pPr>
        <w:tabs>
          <w:tab w:val="left" w:pos="2460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Доходы муниципального образования Южно-Одоевское Одоевского района </w:t>
      </w:r>
    </w:p>
    <w:p w:rsidR="00A12E37" w:rsidRPr="00F74C62" w:rsidRDefault="00A12E37" w:rsidP="009A09CF">
      <w:pPr>
        <w:tabs>
          <w:tab w:val="left" w:pos="2460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на 202</w:t>
      </w:r>
      <w:r w:rsidR="00461056" w:rsidRPr="00F74C62">
        <w:rPr>
          <w:rFonts w:ascii="PT Astra Serif" w:eastAsia="Calibri" w:hAnsi="PT Astra Serif" w:cs="Times New Roman"/>
          <w:b/>
          <w:sz w:val="24"/>
          <w:szCs w:val="24"/>
        </w:rPr>
        <w:t>3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  и плановый период 202</w:t>
      </w:r>
      <w:r w:rsidR="00461056" w:rsidRPr="00F74C62"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и 202</w:t>
      </w:r>
      <w:r w:rsidR="00461056" w:rsidRPr="00F74C62">
        <w:rPr>
          <w:rFonts w:ascii="PT Astra Serif" w:eastAsia="Calibri" w:hAnsi="PT Astra Serif" w:cs="Times New Roman"/>
          <w:b/>
          <w:sz w:val="24"/>
          <w:szCs w:val="24"/>
        </w:rPr>
        <w:t>5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годы</w:t>
      </w:r>
    </w:p>
    <w:p w:rsidR="00A12E37" w:rsidRPr="00F74C62" w:rsidRDefault="002365DD" w:rsidP="00A12E37">
      <w:pPr>
        <w:tabs>
          <w:tab w:val="left" w:pos="2460"/>
        </w:tabs>
        <w:spacing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тыс. руб.</w:t>
      </w:r>
    </w:p>
    <w:tbl>
      <w:tblPr>
        <w:tblW w:w="106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502"/>
        <w:gridCol w:w="1389"/>
        <w:gridCol w:w="1276"/>
      </w:tblGrid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</w:t>
            </w: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Сумма 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</w:t>
            </w:r>
            <w:r w:rsidR="00461056"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</w:t>
            </w:r>
            <w:r w:rsidR="00461056"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</w:t>
            </w:r>
            <w:r w:rsidR="00461056"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5856,2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5519,7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1C0B60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4496,5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3963,3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95,7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E24CDF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80</w:t>
            </w:r>
            <w:r w:rsidR="001C0B60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налога осуществляются в соответствии со статьями 227, 227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  <w:vertAlign w:val="superscript"/>
              </w:rPr>
              <w:t>1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95,7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E24CDF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78</w:t>
            </w:r>
            <w:r w:rsidR="001C0B60">
              <w:rPr>
                <w:rFonts w:ascii="PT Astra Serif" w:eastAsia="Calibri" w:hAnsi="PT Astra Serif" w:cs="Times New Roman"/>
                <w:sz w:val="28"/>
                <w:szCs w:val="28"/>
              </w:rPr>
              <w:t>,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56216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1,2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984D60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562163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562163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984D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562163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562163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3860,7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1C0B60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3863,3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 w:rsidR="001C0B60">
              <w:rPr>
                <w:rFonts w:ascii="PT Astra Serif" w:eastAsia="Calibri" w:hAnsi="PT Astra Serif" w:cs="Times New Roman"/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119,3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 w:rsidR="001C0B60">
              <w:rPr>
                <w:rFonts w:ascii="PT Astra Serif" w:eastAsia="Calibri" w:hAnsi="PT Astra Serif" w:cs="Times New Roman"/>
                <w:sz w:val="28"/>
                <w:szCs w:val="28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 w:rsidR="001C0B60">
              <w:rPr>
                <w:rFonts w:ascii="PT Astra Serif" w:eastAsia="Calibri" w:hAnsi="PT Astra Serif" w:cs="Times New Roman"/>
                <w:sz w:val="28"/>
                <w:szCs w:val="28"/>
              </w:rPr>
              <w:t>19,3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1C0B60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3720,7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3723,7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3744,0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2100,5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2598900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2598900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295C1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1620,2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1145,1</w:t>
            </w:r>
          </w:p>
        </w:tc>
      </w:tr>
      <w:tr w:rsidR="00295C11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11" w:rsidRPr="00295C11" w:rsidRDefault="00295C11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C11">
              <w:rPr>
                <w:rFonts w:ascii="Times New Roman" w:hAnsi="Times New Roman" w:cs="Times New Roman"/>
                <w:sz w:val="28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11" w:rsidRPr="00F74C62" w:rsidRDefault="00295C11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182 109 04053 10 1000 110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11" w:rsidRDefault="001C0B60" w:rsidP="00295C1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11" w:rsidRPr="00F74C62" w:rsidRDefault="00295C11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11" w:rsidRPr="00F74C62" w:rsidRDefault="00295C11" w:rsidP="00A12E3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540,1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1359,7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1494900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562163" w:rsidP="00A12E37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1556400</w:t>
            </w:r>
          </w:p>
        </w:tc>
      </w:tr>
      <w:tr w:rsidR="00A12E3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4269A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Дотаци</w:t>
            </w:r>
            <w:r w:rsidR="004269A7"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и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бюджет</w:t>
            </w:r>
            <w:r w:rsidR="004269A7"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ам</w:t>
            </w: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A12E37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1115,6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F74C62" w:rsidRDefault="001C0B60" w:rsidP="00A12E3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1204,9</w:t>
            </w:r>
          </w:p>
        </w:tc>
      </w:tr>
      <w:tr w:rsidR="004A6B27" w:rsidRPr="00F74C62" w:rsidTr="001C0B60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1115,6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1204,9</w:t>
            </w:r>
          </w:p>
        </w:tc>
      </w:tr>
      <w:tr w:rsidR="004A6B27" w:rsidRPr="00F74C62" w:rsidTr="001C0B60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Субвенция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121,4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212,0</w:t>
            </w:r>
          </w:p>
        </w:tc>
      </w:tr>
      <w:tr w:rsidR="004A6B27" w:rsidRPr="00F74C62" w:rsidTr="001C0B60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122,7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139,5</w:t>
            </w:r>
          </w:p>
        </w:tc>
      </w:tr>
      <w:tr w:rsidR="004A6B27" w:rsidRPr="00F74C62" w:rsidTr="001C0B6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5856,2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1C0B60" w:rsidP="004A6B27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5519,7</w:t>
            </w:r>
          </w:p>
        </w:tc>
      </w:tr>
    </w:tbl>
    <w:p w:rsidR="00E36677" w:rsidRPr="00F74C62" w:rsidRDefault="00E36677" w:rsidP="009A09CF">
      <w:pPr>
        <w:rPr>
          <w:rFonts w:ascii="PT Astra Serif" w:eastAsia="Calibri" w:hAnsi="PT Astra Serif" w:cs="Times New Roman"/>
          <w:sz w:val="24"/>
          <w:szCs w:val="24"/>
        </w:rPr>
      </w:pPr>
    </w:p>
    <w:p w:rsidR="009C18C2" w:rsidRPr="00F74C62" w:rsidRDefault="009C18C2" w:rsidP="009C18C2">
      <w:pPr>
        <w:spacing w:after="0"/>
        <w:jc w:val="right"/>
        <w:rPr>
          <w:rFonts w:ascii="PT Astra Serif" w:eastAsia="Calibri" w:hAnsi="PT Astra Serif" w:cs="Times New Roman"/>
        </w:rPr>
      </w:pPr>
      <w:r w:rsidRPr="00F74C62">
        <w:rPr>
          <w:rFonts w:ascii="PT Astra Serif" w:eastAsia="Calibri" w:hAnsi="PT Astra Serif" w:cs="Times New Roman"/>
        </w:rPr>
        <w:t>Приложение №</w:t>
      </w:r>
      <w:r w:rsidR="00181AC3" w:rsidRPr="00F74C62">
        <w:rPr>
          <w:rFonts w:ascii="PT Astra Serif" w:eastAsia="Calibri" w:hAnsi="PT Astra Serif" w:cs="Times New Roman"/>
        </w:rPr>
        <w:t>2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к р</w:t>
      </w:r>
      <w:r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Pr="00F74C62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9A09CF" w:rsidRDefault="009A09CF" w:rsidP="00F71C1D">
      <w:pPr>
        <w:ind w:left="-479" w:firstLine="47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№  2</w:t>
      </w:r>
      <w:r>
        <w:rPr>
          <w:rFonts w:ascii="PT Astra Serif" w:eastAsia="Calibri" w:hAnsi="PT Astra Serif" w:cs="Times New Roman"/>
          <w:sz w:val="24"/>
          <w:szCs w:val="24"/>
        </w:rPr>
        <w:br/>
        <w:t>к р</w:t>
      </w:r>
      <w:r w:rsidR="00F71C1D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="00F71C1D" w:rsidRPr="00F74C62">
        <w:rPr>
          <w:rFonts w:ascii="PT Astra Serif" w:eastAsia="Calibri" w:hAnsi="PT Astra Serif" w:cs="Times New Roman"/>
          <w:sz w:val="24"/>
          <w:szCs w:val="24"/>
        </w:rPr>
        <w:br/>
        <w:t xml:space="preserve">Южно-Одоевское </w:t>
      </w:r>
    </w:p>
    <w:p w:rsidR="00F71C1D" w:rsidRPr="00F74C62" w:rsidRDefault="00F71C1D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Одоевск</w:t>
      </w:r>
      <w:r w:rsidR="004E0AC7">
        <w:rPr>
          <w:rFonts w:ascii="PT Astra Serif" w:eastAsia="Calibri" w:hAnsi="PT Astra Serif" w:cs="Times New Roman"/>
          <w:sz w:val="24"/>
          <w:szCs w:val="24"/>
        </w:rPr>
        <w:t>ого района</w:t>
      </w:r>
      <w:r w:rsidR="004E0AC7">
        <w:rPr>
          <w:rFonts w:ascii="PT Astra Serif" w:eastAsia="Calibri" w:hAnsi="PT Astra Serif" w:cs="Times New Roman"/>
          <w:sz w:val="24"/>
          <w:szCs w:val="24"/>
        </w:rPr>
        <w:br/>
        <w:t xml:space="preserve"> от    26.12.2022  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№ 32-212</w:t>
      </w:r>
    </w:p>
    <w:p w:rsidR="009C18C2" w:rsidRPr="00F74C62" w:rsidRDefault="009C18C2" w:rsidP="009C18C2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9C18C2" w:rsidRPr="00F74C62" w:rsidRDefault="009C18C2" w:rsidP="009C18C2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8"/>
          <w:szCs w:val="24"/>
        </w:rPr>
      </w:pPr>
    </w:p>
    <w:p w:rsidR="009C18C2" w:rsidRPr="00F74C62" w:rsidRDefault="009C18C2" w:rsidP="009C18C2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8"/>
          <w:szCs w:val="24"/>
        </w:rPr>
      </w:pPr>
      <w:r w:rsidRPr="00F74C62">
        <w:rPr>
          <w:rFonts w:ascii="PT Astra Serif" w:eastAsia="Calibri" w:hAnsi="PT Astra Serif" w:cs="Times New Roman"/>
          <w:b/>
          <w:sz w:val="28"/>
          <w:szCs w:val="24"/>
        </w:rPr>
        <w:t>Распределение субвенций муниципального образования Южно – Одоевское Одоевского района на 202</w:t>
      </w:r>
      <w:r w:rsidR="00DA4E51" w:rsidRPr="00F74C62">
        <w:rPr>
          <w:rFonts w:ascii="PT Astra Serif" w:eastAsia="Calibri" w:hAnsi="PT Astra Serif" w:cs="Times New Roman"/>
          <w:b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год и плановый период 202</w:t>
      </w:r>
      <w:r w:rsidR="00DA4E51" w:rsidRPr="00F74C62">
        <w:rPr>
          <w:rFonts w:ascii="PT Astra Serif" w:eastAsia="Calibri" w:hAnsi="PT Astra Serif" w:cs="Times New Roman"/>
          <w:b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и 202</w:t>
      </w:r>
      <w:r w:rsidR="00DA4E51" w:rsidRPr="00F74C62">
        <w:rPr>
          <w:rFonts w:ascii="PT Astra Serif" w:eastAsia="Calibri" w:hAnsi="PT Astra Serif" w:cs="Times New Roman"/>
          <w:b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годов</w:t>
      </w:r>
    </w:p>
    <w:p w:rsidR="009C18C2" w:rsidRPr="00F74C62" w:rsidRDefault="002365DD" w:rsidP="009C18C2">
      <w:pPr>
        <w:tabs>
          <w:tab w:val="left" w:pos="2472"/>
        </w:tabs>
        <w:jc w:val="right"/>
        <w:rPr>
          <w:rFonts w:ascii="PT Astra Serif" w:eastAsia="Calibri" w:hAnsi="PT Astra Serif" w:cs="Times New Roman"/>
          <w:b/>
          <w:sz w:val="28"/>
          <w:szCs w:val="24"/>
        </w:rPr>
      </w:pPr>
      <w:r>
        <w:rPr>
          <w:rFonts w:ascii="PT Astra Serif" w:eastAsia="Calibri" w:hAnsi="PT Astra Serif" w:cs="Times New Roman"/>
          <w:b/>
          <w:sz w:val="28"/>
          <w:szCs w:val="24"/>
        </w:rPr>
        <w:t xml:space="preserve"> Тыс. </w:t>
      </w:r>
      <w:r w:rsidR="009C18C2" w:rsidRPr="00F74C62">
        <w:rPr>
          <w:rFonts w:ascii="PT Astra Serif" w:eastAsia="Calibri" w:hAnsi="PT Astra Serif" w:cs="Times New Roman"/>
          <w:b/>
          <w:sz w:val="28"/>
          <w:szCs w:val="24"/>
        </w:rPr>
        <w:t>руб.</w:t>
      </w:r>
    </w:p>
    <w:tbl>
      <w:tblPr>
        <w:tblpPr w:leftFromText="180" w:rightFromText="180" w:vertAnchor="text" w:tblpX="2168" w:tblpY="1"/>
        <w:tblOverlap w:val="never"/>
        <w:tblW w:w="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163"/>
        <w:gridCol w:w="1039"/>
      </w:tblGrid>
      <w:tr w:rsidR="009C18C2" w:rsidRPr="00F74C62" w:rsidTr="00AC0210">
        <w:trPr>
          <w:cantSplit/>
          <w:trHeight w:val="113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F74C62" w:rsidRDefault="009C18C2" w:rsidP="009C18C2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F74C62" w:rsidRDefault="009C18C2" w:rsidP="009C18C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F74C62" w:rsidRDefault="009C18C2" w:rsidP="009C18C2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ВСЕГО</w:t>
            </w:r>
          </w:p>
        </w:tc>
      </w:tr>
      <w:tr w:rsidR="004A6B27" w:rsidRPr="00F74C6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2023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121,4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121,4</w:t>
            </w:r>
          </w:p>
        </w:tc>
      </w:tr>
      <w:tr w:rsidR="004A6B27" w:rsidRPr="00F74C6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2024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205,0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205,0</w:t>
            </w:r>
          </w:p>
        </w:tc>
      </w:tr>
      <w:tr w:rsidR="004A6B27" w:rsidRPr="00F74C6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4A6B27" w:rsidP="004A6B2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8"/>
                <w:szCs w:val="24"/>
              </w:rPr>
              <w:t>2025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212,0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7" w:rsidRPr="00F74C62" w:rsidRDefault="009765B0" w:rsidP="004A6B2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</w:rPr>
              <w:t>212,0</w:t>
            </w:r>
          </w:p>
        </w:tc>
      </w:tr>
    </w:tbl>
    <w:p w:rsidR="00A12E37" w:rsidRPr="00F74C62" w:rsidRDefault="009C18C2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8"/>
          <w:szCs w:val="24"/>
        </w:rPr>
        <w:br w:type="textWrapping" w:clear="all"/>
      </w:r>
    </w:p>
    <w:p w:rsidR="00A12E37" w:rsidRPr="00F74C62" w:rsidRDefault="00A12E37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12E37" w:rsidRPr="00F74C62" w:rsidRDefault="00A12E37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12E37" w:rsidRPr="00F74C62" w:rsidRDefault="00A12E37" w:rsidP="00315768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12E37" w:rsidRDefault="00A12E37" w:rsidP="009A09CF">
      <w:pPr>
        <w:rPr>
          <w:rFonts w:ascii="PT Astra Serif" w:eastAsia="Calibri" w:hAnsi="PT Astra Serif" w:cs="Times New Roman"/>
          <w:sz w:val="24"/>
          <w:szCs w:val="24"/>
        </w:rPr>
      </w:pPr>
    </w:p>
    <w:p w:rsidR="009A09CF" w:rsidRPr="00F74C62" w:rsidRDefault="009A09CF" w:rsidP="009A09CF">
      <w:pPr>
        <w:rPr>
          <w:rFonts w:ascii="PT Astra Serif" w:eastAsia="Calibri" w:hAnsi="PT Astra Serif" w:cs="Times New Roman"/>
          <w:sz w:val="24"/>
          <w:szCs w:val="24"/>
        </w:rPr>
      </w:pPr>
    </w:p>
    <w:p w:rsidR="00F71C1D" w:rsidRPr="00F74C62" w:rsidRDefault="00F71C1D" w:rsidP="00F71C1D">
      <w:pPr>
        <w:spacing w:after="0"/>
        <w:jc w:val="right"/>
        <w:rPr>
          <w:rFonts w:ascii="PT Astra Serif" w:eastAsia="Calibri" w:hAnsi="PT Astra Serif" w:cs="Times New Roman"/>
        </w:rPr>
      </w:pPr>
      <w:r w:rsidRPr="00F74C62">
        <w:rPr>
          <w:rFonts w:ascii="PT Astra Serif" w:eastAsia="Calibri" w:hAnsi="PT Astra Serif" w:cs="Times New Roman"/>
        </w:rPr>
        <w:lastRenderedPageBreak/>
        <w:t>Приложение №3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к р</w:t>
      </w:r>
      <w:r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Pr="00F74C62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F71C1D" w:rsidRPr="00F74C62" w:rsidRDefault="00F71C1D" w:rsidP="00F71C1D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E0AC7" w:rsidRDefault="00F71C1D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Приложение №  3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</w:r>
      <w:r w:rsidR="004E0AC7">
        <w:rPr>
          <w:rFonts w:ascii="PT Astra Serif" w:eastAsia="Calibri" w:hAnsi="PT Astra Serif" w:cs="Times New Roman"/>
          <w:sz w:val="24"/>
          <w:szCs w:val="24"/>
        </w:rPr>
        <w:t>к р</w:t>
      </w:r>
      <w:r w:rsidR="004E0AC7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</w:t>
      </w:r>
      <w:r>
        <w:rPr>
          <w:rFonts w:ascii="PT Astra Serif" w:eastAsia="Calibri" w:hAnsi="PT Astra Serif" w:cs="Times New Roman"/>
          <w:sz w:val="24"/>
          <w:szCs w:val="24"/>
        </w:rPr>
        <w:t>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 26.12.2022 </w:t>
      </w:r>
      <w:bookmarkStart w:id="0" w:name="_GoBack"/>
      <w:bookmarkEnd w:id="0"/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 № 32-212</w:t>
      </w:r>
    </w:p>
    <w:p w:rsidR="00315768" w:rsidRDefault="00315768" w:rsidP="009A09CF">
      <w:pPr>
        <w:ind w:left="-479" w:firstLine="47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A09CF" w:rsidRPr="009A09CF" w:rsidRDefault="009A09CF" w:rsidP="009A09CF">
      <w:pPr>
        <w:ind w:left="-479" w:firstLine="47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5768" w:rsidRPr="00F74C62" w:rsidRDefault="00315768" w:rsidP="009A09CF">
      <w:pPr>
        <w:jc w:val="center"/>
        <w:outlineLvl w:val="0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202</w:t>
      </w:r>
      <w:r w:rsidR="004C289C" w:rsidRPr="00F74C62">
        <w:rPr>
          <w:rFonts w:ascii="PT Astra Serif" w:eastAsia="Calibri" w:hAnsi="PT Astra Serif" w:cs="Times New Roman"/>
          <w:b/>
          <w:sz w:val="24"/>
          <w:szCs w:val="24"/>
        </w:rPr>
        <w:t>3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 и плановый период 202</w:t>
      </w:r>
      <w:r w:rsidR="004C289C" w:rsidRPr="00F74C62"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и 202</w:t>
      </w:r>
      <w:r w:rsidR="004C289C" w:rsidRPr="00F74C62">
        <w:rPr>
          <w:rFonts w:ascii="PT Astra Serif" w:eastAsia="Calibri" w:hAnsi="PT Astra Serif" w:cs="Times New Roman"/>
          <w:b/>
          <w:sz w:val="24"/>
          <w:szCs w:val="24"/>
        </w:rPr>
        <w:t>5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годов</w:t>
      </w:r>
    </w:p>
    <w:p w:rsidR="00315768" w:rsidRPr="00F74C62" w:rsidRDefault="00315768" w:rsidP="00667D68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67D68" w:rsidRPr="00F74C62">
        <w:rPr>
          <w:rFonts w:ascii="PT Astra Serif" w:eastAsia="Calibri" w:hAnsi="PT Astra Serif" w:cs="Times New Roman"/>
          <w:sz w:val="24"/>
          <w:szCs w:val="24"/>
        </w:rPr>
        <w:t>(</w:t>
      </w:r>
      <w:r w:rsidR="002365DD">
        <w:rPr>
          <w:rFonts w:ascii="PT Astra Serif" w:eastAsia="Calibri" w:hAnsi="PT Astra Serif" w:cs="Times New Roman"/>
          <w:sz w:val="24"/>
          <w:szCs w:val="24"/>
        </w:rPr>
        <w:t>тыс. руб.</w:t>
      </w:r>
      <w:r w:rsidRPr="00F74C62">
        <w:rPr>
          <w:rFonts w:ascii="PT Astra Serif" w:eastAsia="Calibri" w:hAnsi="PT Astra Serif" w:cs="Times New Roman"/>
          <w:sz w:val="24"/>
          <w:szCs w:val="24"/>
        </w:rPr>
        <w:t>)</w:t>
      </w:r>
    </w:p>
    <w:tbl>
      <w:tblPr>
        <w:tblW w:w="11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720"/>
        <w:gridCol w:w="540"/>
        <w:gridCol w:w="1858"/>
        <w:gridCol w:w="753"/>
        <w:gridCol w:w="1232"/>
        <w:gridCol w:w="1281"/>
        <w:gridCol w:w="1090"/>
      </w:tblGrid>
      <w:tr w:rsidR="00315768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15768" w:rsidRPr="00F74C62" w:rsidRDefault="00315768" w:rsidP="004C289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</w:t>
            </w:r>
            <w:r w:rsidR="004C289C"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15768" w:rsidRPr="00F74C62" w:rsidRDefault="00315768" w:rsidP="004C289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</w:t>
            </w:r>
            <w:r w:rsidR="004C289C"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F74C62" w:rsidRDefault="00315768" w:rsidP="0031576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15768" w:rsidRPr="00F74C62" w:rsidRDefault="00315768" w:rsidP="004C289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</w:t>
            </w:r>
            <w:r w:rsidR="004C289C"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г.</w:t>
            </w:r>
          </w:p>
        </w:tc>
      </w:tr>
      <w:tr w:rsidR="00974686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65B0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3867,9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65B0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2960,1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65B0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2960,1</w:t>
            </w:r>
          </w:p>
        </w:tc>
      </w:tr>
      <w:tr w:rsidR="00974686" w:rsidRPr="00F74C62" w:rsidTr="00FF50E0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1F54E7" w:rsidP="00F65B3A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1F54E7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6" w:rsidRPr="00F74C62" w:rsidRDefault="00974686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4686" w:rsidRPr="00F74C62" w:rsidRDefault="001F54E7" w:rsidP="0097468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3198,7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2586,1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2586,1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1972,4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1972,4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458,2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613,7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613</w:t>
            </w:r>
            <w:r w:rsidR="001F54E7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432,1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298,6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1F54E7">
              <w:rPr>
                <w:rFonts w:ascii="PT Astra Serif" w:eastAsia="Calibri" w:hAnsi="PT Astra Serif" w:cs="Times New Roman"/>
                <w:sz w:val="24"/>
                <w:szCs w:val="24"/>
              </w:rPr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1F54E7">
              <w:rPr>
                <w:rFonts w:ascii="PT Astra Serif" w:eastAsia="Calibri" w:hAnsi="PT Astra Serif" w:cs="Times New Roman"/>
                <w:sz w:val="24"/>
                <w:szCs w:val="24"/>
              </w:rPr>
              <w:t>00,0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1F54E7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198,6</w:t>
            </w:r>
          </w:p>
        </w:tc>
      </w:tr>
      <w:tr w:rsidR="00B52BC9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9" w:rsidRPr="00F74C62" w:rsidRDefault="00B52BC9" w:rsidP="00B52BC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0E21C0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0E21C0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55,2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55,2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55,2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b/>
                <w:sz w:val="24"/>
              </w:rPr>
              <w:t>Другие общегосударственные вопросы</w:t>
            </w:r>
            <w:r w:rsidRPr="00F74C62">
              <w:rPr>
                <w:rStyle w:val="eop"/>
                <w:rFonts w:ascii="PT Astra Serif" w:hAnsi="PT Astra Serif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Не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  <w:lang w:val="en-US"/>
              </w:rPr>
              <w:t> 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программные расходы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F74C62">
              <w:rPr>
                <w:rStyle w:val="spellingerror"/>
                <w:rFonts w:ascii="PT Astra Serif" w:hAnsi="PT Astra Serif" w:cs="Times New Roman"/>
                <w:sz w:val="24"/>
              </w:rPr>
              <w:t>Одоевское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 Одоевского района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Style w:val="normaltextrun"/>
                <w:rFonts w:ascii="PT Astra Serif" w:hAnsi="PT Astra Serif" w:cs="Times New Roman"/>
                <w:sz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 xml:space="preserve">Иные выплаты, за исключением фонда оплаты труда государственных 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0E21C0" w:rsidRPr="00F74C62" w:rsidTr="00FF50E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125,8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96,6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29,2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23,8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62,4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«Г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0340200000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Осуществление мероприятий по пожарной безопасности, по иным непрограммным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1F54E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0E21C0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  <w:r w:rsidR="000E21C0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территории муниципального образования Южно-Одоевское Одоевского района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741,8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682,9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518,9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518,9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518,9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судебных актов Российской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196,8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268,9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164,0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1F54E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1F54E7">
              <w:rPr>
                <w:rFonts w:ascii="PT Astra Serif" w:eastAsia="Calibri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164,0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64,0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1F54E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1F54E7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0E21C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0E21C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FF50E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FF50E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C0" w:rsidRPr="00F74C62" w:rsidRDefault="00FF50E0" w:rsidP="000E21C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1388,7</w:t>
            </w:r>
          </w:p>
        </w:tc>
      </w:tr>
      <w:tr w:rsidR="00FF50E0" w:rsidRPr="00F74C62" w:rsidTr="00FF50E0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1388,7</w:t>
            </w:r>
          </w:p>
        </w:tc>
      </w:tr>
      <w:tr w:rsidR="00FF50E0" w:rsidRPr="00F74C62" w:rsidTr="00FF50E0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FF50E0" w:rsidRPr="00F74C62" w:rsidTr="00FF50E0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FF50E0" w:rsidRPr="00F74C62" w:rsidTr="00FF50E0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Комплексы процессных мероприятий «Организация культурно-досуговой деятельности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857,3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820,3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30,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190,3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418,9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210,9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192,4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139,5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vAlign w:val="center"/>
          </w:tcPr>
          <w:p w:rsidR="00FF50E0" w:rsidRPr="00F74C62" w:rsidRDefault="00FF50E0" w:rsidP="00FF50E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vAlign w:val="center"/>
          </w:tcPr>
          <w:p w:rsidR="00FF50E0" w:rsidRPr="00F74C62" w:rsidRDefault="00FF50E0" w:rsidP="00FF50E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vAlign w:val="center"/>
          </w:tcPr>
          <w:p w:rsidR="00FF50E0" w:rsidRPr="00F74C62" w:rsidRDefault="00FF50E0" w:rsidP="00FF50E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F50E0" w:rsidRPr="00F74C62" w:rsidRDefault="00FF50E0" w:rsidP="00FF50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hAnsi="PT Astra Serif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vAlign w:val="center"/>
          </w:tcPr>
          <w:p w:rsidR="00FF50E0" w:rsidRPr="00F74C62" w:rsidRDefault="00FF50E0" w:rsidP="00FF50E0">
            <w:pPr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232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9990099900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135,9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276,0</w:t>
            </w:r>
          </w:p>
        </w:tc>
      </w:tr>
      <w:tr w:rsidR="00FF50E0" w:rsidRPr="00F74C62" w:rsidTr="00FF50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5856,2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E0" w:rsidRPr="00F74C62" w:rsidRDefault="00FF50E0" w:rsidP="00FF50E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5519,7</w:t>
            </w:r>
          </w:p>
        </w:tc>
      </w:tr>
    </w:tbl>
    <w:p w:rsidR="007246A9" w:rsidRPr="00F74C62" w:rsidRDefault="007246A9" w:rsidP="009A09CF">
      <w:pPr>
        <w:spacing w:line="240" w:lineRule="auto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4E0AC7" w:rsidRDefault="004E0AC7" w:rsidP="00F71C1D">
      <w:pPr>
        <w:spacing w:after="0"/>
        <w:jc w:val="right"/>
        <w:rPr>
          <w:rFonts w:ascii="PT Astra Serif" w:eastAsia="Calibri" w:hAnsi="PT Astra Serif" w:cs="Times New Roman"/>
        </w:rPr>
      </w:pPr>
    </w:p>
    <w:p w:rsidR="00F71C1D" w:rsidRPr="00F74C62" w:rsidRDefault="00F71C1D" w:rsidP="00F71C1D">
      <w:pPr>
        <w:spacing w:after="0"/>
        <w:jc w:val="right"/>
        <w:rPr>
          <w:rFonts w:ascii="PT Astra Serif" w:eastAsia="Calibri" w:hAnsi="PT Astra Serif" w:cs="Times New Roman"/>
        </w:rPr>
      </w:pPr>
      <w:r w:rsidRPr="00F74C62">
        <w:rPr>
          <w:rFonts w:ascii="PT Astra Serif" w:eastAsia="Calibri" w:hAnsi="PT Astra Serif" w:cs="Times New Roman"/>
        </w:rPr>
        <w:lastRenderedPageBreak/>
        <w:t>Приложение №4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к р</w:t>
      </w:r>
      <w:r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Pr="00F74C62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F71C1D" w:rsidRPr="00F74C62" w:rsidRDefault="00F71C1D" w:rsidP="00F71C1D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E0AC7" w:rsidRDefault="00F71C1D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Приложение №  4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</w:r>
      <w:r w:rsidR="004E0AC7">
        <w:rPr>
          <w:rFonts w:ascii="PT Astra Serif" w:eastAsia="Calibri" w:hAnsi="PT Astra Serif" w:cs="Times New Roman"/>
          <w:sz w:val="24"/>
          <w:szCs w:val="24"/>
        </w:rPr>
        <w:t>к р</w:t>
      </w:r>
      <w:r w:rsidR="004E0AC7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</w:t>
      </w:r>
      <w:r>
        <w:rPr>
          <w:rFonts w:ascii="PT Astra Serif" w:eastAsia="Calibri" w:hAnsi="PT Astra Serif" w:cs="Times New Roman"/>
          <w:sz w:val="24"/>
          <w:szCs w:val="24"/>
        </w:rPr>
        <w:t>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 26.12.2022 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№ 32-212</w:t>
      </w:r>
    </w:p>
    <w:p w:rsidR="00F71C1D" w:rsidRPr="00F74C62" w:rsidRDefault="00F71C1D" w:rsidP="00F71C1D">
      <w:pPr>
        <w:ind w:left="-479" w:firstLine="47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B2DE6" w:rsidRPr="00F74C62" w:rsidRDefault="00EB2DE6" w:rsidP="009A09CF">
      <w:pPr>
        <w:spacing w:line="240" w:lineRule="auto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344A14" w:rsidRPr="00F74C62" w:rsidRDefault="00344A14" w:rsidP="00344A14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4"/>
        </w:rPr>
      </w:pPr>
      <w:r w:rsidRPr="00F74C62">
        <w:rPr>
          <w:rFonts w:ascii="PT Astra Serif" w:eastAsia="Calibri" w:hAnsi="PT Astra Serif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br/>
        <w:t>образования Южно-Одоевское Одоевского района на 202</w:t>
      </w:r>
      <w:r w:rsidR="00FD0A69" w:rsidRPr="00F74C62">
        <w:rPr>
          <w:rFonts w:ascii="PT Astra Serif" w:eastAsia="Calibri" w:hAnsi="PT Astra Serif" w:cs="Times New Roman"/>
          <w:b/>
          <w:sz w:val="28"/>
          <w:szCs w:val="24"/>
        </w:rPr>
        <w:t>3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год и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br/>
        <w:t>плановый период 202</w:t>
      </w:r>
      <w:r w:rsidR="00FD0A69" w:rsidRPr="00F74C62">
        <w:rPr>
          <w:rFonts w:ascii="PT Astra Serif" w:eastAsia="Calibri" w:hAnsi="PT Astra Serif" w:cs="Times New Roman"/>
          <w:b/>
          <w:sz w:val="28"/>
          <w:szCs w:val="24"/>
        </w:rPr>
        <w:t>4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и 202</w:t>
      </w:r>
      <w:r w:rsidR="00FD0A69" w:rsidRPr="00F74C62">
        <w:rPr>
          <w:rFonts w:ascii="PT Astra Serif" w:eastAsia="Calibri" w:hAnsi="PT Astra Serif" w:cs="Times New Roman"/>
          <w:b/>
          <w:sz w:val="28"/>
          <w:szCs w:val="24"/>
        </w:rPr>
        <w:t>5</w:t>
      </w:r>
      <w:r w:rsidRPr="00F74C62">
        <w:rPr>
          <w:rFonts w:ascii="PT Astra Serif" w:eastAsia="Calibri" w:hAnsi="PT Astra Serif" w:cs="Times New Roman"/>
          <w:b/>
          <w:sz w:val="28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F74C62" w:rsidRDefault="002365DD" w:rsidP="00344A14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Тыс. </w:t>
      </w:r>
      <w:r w:rsidR="00344A14" w:rsidRPr="00F74C62">
        <w:rPr>
          <w:rFonts w:ascii="PT Astra Serif" w:eastAsia="Calibri" w:hAnsi="PT Astra Serif" w:cs="Times New Roman"/>
          <w:sz w:val="24"/>
          <w:szCs w:val="24"/>
        </w:rPr>
        <w:t>руб.</w:t>
      </w:r>
    </w:p>
    <w:tbl>
      <w:tblPr>
        <w:tblW w:w="105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0"/>
        <w:gridCol w:w="540"/>
        <w:gridCol w:w="1858"/>
        <w:gridCol w:w="753"/>
        <w:gridCol w:w="1232"/>
        <w:gridCol w:w="1281"/>
        <w:gridCol w:w="1090"/>
      </w:tblGrid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2025г.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3867,9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2960,1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2960,1</w:t>
            </w:r>
          </w:p>
        </w:tc>
      </w:tr>
      <w:tr w:rsidR="00500D0F" w:rsidRPr="00F74C62" w:rsidTr="00500D0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2905,7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3198,7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2586,1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2586,1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1972,4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1972,4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458,2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613,7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613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432,1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298,6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399,7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198,6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судебных актов Российской Федерации и мировых соглашений по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0E21C0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0E21C0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E21C0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55,2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55,2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55,2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b/>
                <w:sz w:val="24"/>
              </w:rPr>
              <w:t>Другие общегосударственные вопросы</w:t>
            </w:r>
            <w:r w:rsidRPr="00F74C62">
              <w:rPr>
                <w:rStyle w:val="eop"/>
                <w:rFonts w:ascii="PT Astra Serif" w:hAnsi="PT Astra Serif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Не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  <w:lang w:val="en-US"/>
              </w:rPr>
              <w:t> 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программные расходы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F74C62">
              <w:rPr>
                <w:rStyle w:val="spellingerror"/>
                <w:rFonts w:ascii="PT Astra Serif" w:hAnsi="PT Astra Serif" w:cs="Times New Roman"/>
                <w:sz w:val="24"/>
              </w:rPr>
              <w:t>Одоевское</w:t>
            </w: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t> Одоевского района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Style w:val="normaltextrun"/>
                <w:rFonts w:ascii="PT Astra Serif" w:hAnsi="PT Astra Serif" w:cs="Times New Roman"/>
                <w:sz w:val="24"/>
              </w:rPr>
            </w:pPr>
            <w:r w:rsidRPr="00F74C62">
              <w:rPr>
                <w:rStyle w:val="normaltextrun"/>
                <w:rFonts w:ascii="PT Astra Serif" w:hAnsi="PT Astra Serif" w:cs="Times New Roman"/>
                <w:sz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F74C62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500D0F" w:rsidRPr="00F74C62" w:rsidTr="00500D0F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212,0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125,8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96,6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29,2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23,8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62,4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«Г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0340200000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Осуществление мероприятий по пожарной безопасности, по иным непрограммным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640,5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741,8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682,9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518,9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518,9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518,9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судебных актов Российской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196,8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268,9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164,0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164,0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64,0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1388,7</w:t>
            </w:r>
          </w:p>
        </w:tc>
      </w:tr>
      <w:tr w:rsidR="00500D0F" w:rsidRPr="00F74C62" w:rsidTr="00500D0F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1388,7</w:t>
            </w:r>
          </w:p>
        </w:tc>
      </w:tr>
      <w:tr w:rsidR="00500D0F" w:rsidRPr="00F74C62" w:rsidTr="00500D0F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500D0F" w:rsidRPr="00F74C62" w:rsidTr="00500D0F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500D0F" w:rsidRPr="00F74C62" w:rsidTr="00500D0F">
        <w:trPr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Комплексы процессных мероприятий «Организация культурно-досуговой деятельности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857,3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820,3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30,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190,3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210,9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192,4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9990080890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139,5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vAlign w:val="center"/>
          </w:tcPr>
          <w:p w:rsidR="00500D0F" w:rsidRPr="00F74C62" w:rsidRDefault="00500D0F" w:rsidP="009F6B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vAlign w:val="center"/>
          </w:tcPr>
          <w:p w:rsidR="00500D0F" w:rsidRPr="00F74C62" w:rsidRDefault="00500D0F" w:rsidP="009F6B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vAlign w:val="center"/>
          </w:tcPr>
          <w:p w:rsidR="00500D0F" w:rsidRPr="00F74C62" w:rsidRDefault="00500D0F" w:rsidP="009F6B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00D0F" w:rsidRPr="00F74C62" w:rsidRDefault="00500D0F" w:rsidP="009F6B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hAnsi="PT Astra Serif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vAlign w:val="center"/>
          </w:tcPr>
          <w:p w:rsidR="00500D0F" w:rsidRPr="00F74C62" w:rsidRDefault="00500D0F" w:rsidP="009F6B34">
            <w:pPr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858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753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232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9990099900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135,9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276,0</w:t>
            </w:r>
          </w:p>
        </w:tc>
      </w:tr>
      <w:tr w:rsidR="00500D0F" w:rsidRPr="00F74C62" w:rsidTr="00500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5856,2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0F" w:rsidRPr="00F74C62" w:rsidRDefault="00500D0F" w:rsidP="009F6B3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5519,7</w:t>
            </w:r>
          </w:p>
        </w:tc>
      </w:tr>
    </w:tbl>
    <w:p w:rsidR="001E6119" w:rsidRPr="00F74C62" w:rsidRDefault="001E611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Default="00F71C1D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Default="00500D0F" w:rsidP="001E6119">
      <w:pPr>
        <w:rPr>
          <w:rFonts w:ascii="PT Astra Serif" w:hAnsi="PT Astra Serif"/>
        </w:rPr>
      </w:pPr>
    </w:p>
    <w:p w:rsidR="00500D0F" w:rsidRPr="00F74C62" w:rsidRDefault="00500D0F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1E6119">
      <w:pPr>
        <w:rPr>
          <w:rFonts w:ascii="PT Astra Serif" w:hAnsi="PT Astra Serif"/>
        </w:rPr>
      </w:pPr>
    </w:p>
    <w:p w:rsidR="00F71C1D" w:rsidRPr="00F74C62" w:rsidRDefault="00F71C1D" w:rsidP="00F71C1D">
      <w:pPr>
        <w:spacing w:after="0"/>
        <w:jc w:val="right"/>
        <w:rPr>
          <w:rFonts w:ascii="PT Astra Serif" w:eastAsia="Calibri" w:hAnsi="PT Astra Serif" w:cs="Times New Roman"/>
        </w:rPr>
      </w:pPr>
      <w:r w:rsidRPr="00F74C62">
        <w:rPr>
          <w:rFonts w:ascii="PT Astra Serif" w:eastAsia="Calibri" w:hAnsi="PT Astra Serif" w:cs="Times New Roman"/>
        </w:rPr>
        <w:t>Приложение №5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к р</w:t>
      </w:r>
      <w:r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Pr="00F74C62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9A09CF" w:rsidRDefault="009A09CF" w:rsidP="00F71C1D">
      <w:pPr>
        <w:ind w:left="-479" w:firstLine="47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4E0AC7" w:rsidRDefault="00F71C1D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Приложение № 5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</w:r>
      <w:r w:rsidR="004E0AC7">
        <w:rPr>
          <w:rFonts w:ascii="PT Astra Serif" w:eastAsia="Calibri" w:hAnsi="PT Astra Serif" w:cs="Times New Roman"/>
          <w:sz w:val="24"/>
          <w:szCs w:val="24"/>
        </w:rPr>
        <w:t>к р</w:t>
      </w:r>
      <w:r w:rsidR="004E0AC7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</w:t>
      </w:r>
      <w:r>
        <w:rPr>
          <w:rFonts w:ascii="PT Astra Serif" w:eastAsia="Calibri" w:hAnsi="PT Astra Serif" w:cs="Times New Roman"/>
          <w:sz w:val="24"/>
          <w:szCs w:val="24"/>
        </w:rPr>
        <w:t>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 26.12.2022 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№ 32-212</w:t>
      </w:r>
    </w:p>
    <w:p w:rsidR="00323149" w:rsidRPr="00F74C62" w:rsidRDefault="00323149" w:rsidP="004E0AC7">
      <w:pPr>
        <w:ind w:left="-479" w:firstLine="479"/>
        <w:jc w:val="right"/>
        <w:rPr>
          <w:rFonts w:ascii="PT Astra Serif" w:hAnsi="PT Astra Serif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 </w:t>
      </w:r>
    </w:p>
    <w:tbl>
      <w:tblPr>
        <w:tblW w:w="10875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467"/>
        <w:gridCol w:w="1276"/>
        <w:gridCol w:w="1328"/>
      </w:tblGrid>
      <w:tr w:rsidR="00323149" w:rsidRPr="00F74C62" w:rsidTr="00CC2014">
        <w:trPr>
          <w:trHeight w:val="93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323149" w:rsidRPr="00F74C62" w:rsidRDefault="00323149" w:rsidP="0032314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образования Южно-Одоевское Одоевского  района на 202</w:t>
            </w:r>
            <w:r w:rsidR="00FD0A69"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323149" w:rsidRPr="00F74C62" w:rsidRDefault="00323149" w:rsidP="0088190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</w:t>
            </w:r>
            <w:r w:rsidR="00FD0A69"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D0A69"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74C6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Pr="00F74C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                                   </w:t>
            </w:r>
            <w:r w:rsidR="00881907" w:rsidRPr="00F74C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</w:t>
            </w:r>
            <w:r w:rsidR="002365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</w:t>
            </w:r>
            <w:r w:rsidRPr="00F74C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23149" w:rsidRPr="00F74C62" w:rsidTr="00CC2014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FD0A6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FD0A6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9E5B40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</w:t>
            </w:r>
            <w:r w:rsidR="00FD0A6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323149" w:rsidRPr="00F74C62" w:rsidTr="00CC2014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  <w:r w:rsidR="0032314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  <w:r w:rsidR="0032314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  <w:r w:rsidR="0032314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14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32314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323149" w:rsidP="0032314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  <w:r w:rsidR="0032314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149" w:rsidRPr="00F74C62" w:rsidRDefault="00FD0A69" w:rsidP="0032314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  <w:r w:rsidR="00323149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A6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FD0A69" w:rsidRPr="00F74C62" w:rsidTr="00CC2014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19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-5519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0A69" w:rsidRPr="00F74C62" w:rsidTr="00CC201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FD0A69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D0A69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-5437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A69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-5519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F71C1D" w:rsidRPr="00F74C62" w:rsidTr="00CC201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-5437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  <w:tr w:rsidR="00F71C1D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500D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  <w:tr w:rsidR="00F71C1D" w:rsidRPr="00F74C62" w:rsidTr="00CC201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  <w:tr w:rsidR="00F71C1D" w:rsidRPr="00F74C62" w:rsidTr="00CC201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  <w:tr w:rsidR="00F71C1D" w:rsidRPr="00F74C62" w:rsidTr="00CC201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  <w:tr w:rsidR="00F71C1D" w:rsidRPr="00F74C62" w:rsidTr="00CC2014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1C1D" w:rsidRPr="00F74C62" w:rsidRDefault="00F71C1D" w:rsidP="00F71C1D">
            <w:pPr>
              <w:spacing w:beforeAutospacing="1" w:after="0" w:afterAutospacing="1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F71C1D" w:rsidP="00500D0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C1D" w:rsidRPr="00F74C62" w:rsidRDefault="00500D0F" w:rsidP="00F71C1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5519,7</w:t>
            </w:r>
          </w:p>
        </w:tc>
      </w:tr>
    </w:tbl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323149" w:rsidRDefault="00323149" w:rsidP="001E6119">
      <w:pPr>
        <w:rPr>
          <w:rFonts w:ascii="PT Astra Serif" w:hAnsi="PT Astra Serif"/>
        </w:rPr>
      </w:pPr>
    </w:p>
    <w:p w:rsidR="009A09CF" w:rsidRDefault="009A09CF" w:rsidP="001E6119">
      <w:pPr>
        <w:rPr>
          <w:rFonts w:ascii="PT Astra Serif" w:hAnsi="PT Astra Serif"/>
        </w:rPr>
      </w:pPr>
    </w:p>
    <w:p w:rsidR="009A09CF" w:rsidRDefault="009A09CF" w:rsidP="001E6119">
      <w:pPr>
        <w:rPr>
          <w:rFonts w:ascii="PT Astra Serif" w:hAnsi="PT Astra Serif"/>
        </w:rPr>
      </w:pPr>
    </w:p>
    <w:p w:rsidR="009A09CF" w:rsidRPr="00F74C62" w:rsidRDefault="009A09CF" w:rsidP="001E6119">
      <w:pPr>
        <w:rPr>
          <w:rFonts w:ascii="PT Astra Serif" w:hAnsi="PT Astra Serif"/>
        </w:rPr>
      </w:pPr>
    </w:p>
    <w:p w:rsidR="00323149" w:rsidRPr="00F74C62" w:rsidRDefault="00323149" w:rsidP="001E6119">
      <w:pPr>
        <w:rPr>
          <w:rFonts w:ascii="PT Astra Serif" w:hAnsi="PT Astra Serif"/>
        </w:rPr>
      </w:pPr>
    </w:p>
    <w:p w:rsidR="00AC1E79" w:rsidRPr="00F74C62" w:rsidRDefault="00AC1E79" w:rsidP="00AC1E79">
      <w:pPr>
        <w:spacing w:after="0"/>
        <w:jc w:val="right"/>
        <w:rPr>
          <w:rFonts w:ascii="PT Astra Serif" w:eastAsia="Calibri" w:hAnsi="PT Astra Serif" w:cs="Times New Roman"/>
        </w:rPr>
      </w:pPr>
      <w:r w:rsidRPr="00F74C62">
        <w:rPr>
          <w:rFonts w:ascii="PT Astra Serif" w:eastAsia="Calibri" w:hAnsi="PT Astra Serif" w:cs="Times New Roman"/>
        </w:rPr>
        <w:t xml:space="preserve">Приложение </w:t>
      </w:r>
      <w:r w:rsidR="009A09CF">
        <w:rPr>
          <w:rFonts w:ascii="PT Astra Serif" w:eastAsia="Calibri" w:hAnsi="PT Astra Serif" w:cs="Times New Roman"/>
        </w:rPr>
        <w:t xml:space="preserve"> </w:t>
      </w:r>
      <w:r w:rsidRPr="00F74C62">
        <w:rPr>
          <w:rFonts w:ascii="PT Astra Serif" w:eastAsia="Calibri" w:hAnsi="PT Astra Serif" w:cs="Times New Roman"/>
        </w:rPr>
        <w:t>№</w:t>
      </w:r>
      <w:r w:rsidR="009A09CF">
        <w:rPr>
          <w:rFonts w:ascii="PT Astra Serif" w:eastAsia="Calibri" w:hAnsi="PT Astra Serif" w:cs="Times New Roman"/>
        </w:rPr>
        <w:t>8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к р</w:t>
      </w:r>
      <w:r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9A09CF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9A09CF" w:rsidRPr="00F74C62" w:rsidRDefault="009A09CF" w:rsidP="009A09C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25.12.2023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>
        <w:rPr>
          <w:rFonts w:ascii="PT Astra Serif" w:eastAsia="Calibri" w:hAnsi="PT Astra Serif" w:cs="Times New Roman"/>
          <w:sz w:val="24"/>
          <w:szCs w:val="24"/>
        </w:rPr>
        <w:t>43-282</w:t>
      </w:r>
    </w:p>
    <w:p w:rsidR="00AC1E79" w:rsidRPr="00F74C62" w:rsidRDefault="00AC1E79" w:rsidP="00AC1E79">
      <w:pPr>
        <w:tabs>
          <w:tab w:val="left" w:pos="2472"/>
        </w:tabs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E0AC7" w:rsidRDefault="00AC1E79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Приложение №  8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</w:r>
      <w:r w:rsidR="004E0AC7">
        <w:rPr>
          <w:rFonts w:ascii="PT Astra Serif" w:eastAsia="Calibri" w:hAnsi="PT Astra Serif" w:cs="Times New Roman"/>
          <w:sz w:val="24"/>
          <w:szCs w:val="24"/>
        </w:rPr>
        <w:t>к р</w:t>
      </w:r>
      <w:r w:rsidR="004E0AC7" w:rsidRPr="00F74C62">
        <w:rPr>
          <w:rFonts w:ascii="PT Astra Serif" w:eastAsia="Calibri" w:hAnsi="PT Astra Serif" w:cs="Times New Roman"/>
          <w:sz w:val="24"/>
          <w:szCs w:val="24"/>
        </w:rPr>
        <w:t>ешению Собрания депутатов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F74C62">
        <w:rPr>
          <w:rFonts w:ascii="PT Astra Serif" w:eastAsia="Calibri" w:hAnsi="PT Astra Serif" w:cs="Times New Roman"/>
          <w:sz w:val="24"/>
          <w:szCs w:val="24"/>
        </w:rPr>
        <w:br/>
        <w:t>Южно-Одоевское</w:t>
      </w:r>
    </w:p>
    <w:p w:rsidR="004E0AC7" w:rsidRDefault="004E0AC7" w:rsidP="004E0AC7">
      <w:pPr>
        <w:spacing w:after="0" w:line="240" w:lineRule="auto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Одоевс</w:t>
      </w:r>
      <w:r>
        <w:rPr>
          <w:rFonts w:ascii="PT Astra Serif" w:eastAsia="Calibri" w:hAnsi="PT Astra Serif" w:cs="Times New Roman"/>
          <w:sz w:val="24"/>
          <w:szCs w:val="24"/>
        </w:rPr>
        <w:t>кого района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 от   26.12.2022 </w:t>
      </w:r>
      <w:r w:rsidRPr="00F74C62">
        <w:rPr>
          <w:rFonts w:ascii="PT Astra Serif" w:eastAsia="Calibri" w:hAnsi="PT Astra Serif" w:cs="Times New Roman"/>
          <w:sz w:val="24"/>
          <w:szCs w:val="24"/>
        </w:rPr>
        <w:t xml:space="preserve">  № 32-212</w:t>
      </w:r>
    </w:p>
    <w:p w:rsidR="004E0AC7" w:rsidRDefault="004E0AC7" w:rsidP="004E0AC7">
      <w:pPr>
        <w:ind w:left="-479" w:firstLine="47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4A57D8" w:rsidRPr="00F74C62" w:rsidRDefault="00FF2FDC" w:rsidP="004E0AC7">
      <w:pPr>
        <w:ind w:left="-479" w:firstLine="47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F74C62">
        <w:rPr>
          <w:rFonts w:ascii="PT Astra Serif" w:eastAsia="Calibri" w:hAnsi="PT Astra Serif" w:cs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</w:t>
      </w:r>
      <w:r w:rsidR="00FD0A69" w:rsidRPr="00F74C62">
        <w:rPr>
          <w:rFonts w:ascii="PT Astra Serif" w:eastAsia="Calibri" w:hAnsi="PT Astra Serif" w:cs="Times New Roman"/>
          <w:b/>
          <w:sz w:val="24"/>
          <w:szCs w:val="24"/>
        </w:rPr>
        <w:t>3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 и плановый период 202</w:t>
      </w:r>
      <w:r w:rsidR="00FD0A69" w:rsidRPr="00F74C62"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и 202</w:t>
      </w:r>
      <w:r w:rsidR="00FD0A69" w:rsidRPr="00F74C62">
        <w:rPr>
          <w:rFonts w:ascii="PT Astra Serif" w:eastAsia="Calibri" w:hAnsi="PT Astra Serif" w:cs="Times New Roman"/>
          <w:b/>
          <w:sz w:val="24"/>
          <w:szCs w:val="24"/>
        </w:rPr>
        <w:t>5</w:t>
      </w:r>
      <w:r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годов</w:t>
      </w:r>
      <w:r w:rsidR="00D2253E" w:rsidRPr="00F74C6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FF2FDC" w:rsidRPr="00F74C62" w:rsidRDefault="00FF2FDC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Calibri" w:hAnsi="PT Astra Serif" w:cs="Times New Roman"/>
          <w:sz w:val="24"/>
          <w:szCs w:val="24"/>
        </w:rPr>
        <w:t>(</w:t>
      </w:r>
      <w:r w:rsidR="00500D0F">
        <w:rPr>
          <w:rFonts w:ascii="PT Astra Serif" w:eastAsia="Calibri" w:hAnsi="PT Astra Serif" w:cs="Times New Roman"/>
          <w:sz w:val="24"/>
          <w:szCs w:val="24"/>
        </w:rPr>
        <w:t xml:space="preserve">тыс. </w:t>
      </w:r>
      <w:r w:rsidRPr="00F74C62">
        <w:rPr>
          <w:rFonts w:ascii="PT Astra Serif" w:eastAsia="Calibri" w:hAnsi="PT Astra Serif" w:cs="Times New Roman"/>
          <w:sz w:val="24"/>
          <w:szCs w:val="24"/>
        </w:rPr>
        <w:t>рублей)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423"/>
        <w:gridCol w:w="1276"/>
        <w:gridCol w:w="1276"/>
      </w:tblGrid>
      <w:tr w:rsidR="0035621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356213" w:rsidRPr="00F74C62" w:rsidRDefault="00356213" w:rsidP="0035621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2025г.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«Г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работ, услуг для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500D0F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500D0F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36345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363456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881907" w:rsidP="0036345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 w:rsidR="00970773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363456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36345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363456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36345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363456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36345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0773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363456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36345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881907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73" w:rsidRPr="00F74C62" w:rsidRDefault="00970773" w:rsidP="0097077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881907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AD0405" w:rsidRPr="00F74C62" w:rsidTr="00881907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AD0405" w:rsidRPr="00F74C62" w:rsidTr="00881907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820,3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630,0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363456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190,3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418,9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210,9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192,4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66560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665604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295C1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AD0405" w:rsidRPr="00F74C62" w:rsidTr="00295C1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AD0405" w:rsidRPr="00F74C62" w:rsidTr="00881907">
        <w:tc>
          <w:tcPr>
            <w:tcW w:w="3403" w:type="dxa"/>
            <w:vAlign w:val="center"/>
          </w:tcPr>
          <w:p w:rsidR="00AD0405" w:rsidRPr="00F74C62" w:rsidRDefault="00AD0405" w:rsidP="00AD040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D0405" w:rsidRPr="00F74C62" w:rsidRDefault="00AD0405" w:rsidP="00AD040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4C62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F74C62">
              <w:rPr>
                <w:rFonts w:ascii="PT Astra Serif" w:hAnsi="PT Astra Serif"/>
                <w:sz w:val="24"/>
                <w:szCs w:val="24"/>
              </w:rPr>
              <w:t xml:space="preserve">«Физическая </w:t>
            </w:r>
            <w:r w:rsidRPr="00F74C62">
              <w:rPr>
                <w:rFonts w:ascii="PT Astra Serif" w:hAnsi="PT Astra Serif"/>
                <w:sz w:val="24"/>
                <w:szCs w:val="24"/>
              </w:rPr>
              <w:lastRenderedPageBreak/>
              <w:t>культура и спорт на 2019-2023 годы»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F74C62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F74C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vAlign w:val="center"/>
          </w:tcPr>
          <w:p w:rsidR="00AD0405" w:rsidRPr="00F74C62" w:rsidRDefault="00AD0405" w:rsidP="00AD0405">
            <w:pPr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423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C6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D0405" w:rsidRPr="00F74C62" w:rsidTr="008819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AD0405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05" w:rsidRPr="00F74C62" w:rsidRDefault="00665604" w:rsidP="00AD0405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1249,2</w:t>
            </w:r>
          </w:p>
        </w:tc>
      </w:tr>
    </w:tbl>
    <w:p w:rsidR="00356213" w:rsidRPr="00F74C62" w:rsidRDefault="00356213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207785" w:rsidRPr="00F74C62" w:rsidRDefault="0020778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Default="00F502B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AD0405" w:rsidRDefault="00AD040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AD0405" w:rsidRDefault="00AD040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AD0405" w:rsidRDefault="00AD040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AD0405" w:rsidRDefault="00AD040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AD0405" w:rsidRDefault="00AD0405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4E0AC7" w:rsidRPr="00F74C62" w:rsidRDefault="004E0AC7" w:rsidP="004A57D8">
      <w:pPr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</w:p>
    <w:p w:rsidR="00F502B5" w:rsidRPr="00F74C62" w:rsidRDefault="00F502B5" w:rsidP="00F502B5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.12.202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2г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№ 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32-212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образования Южно – Одоевское Одоевского района на 202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 202</w:t>
      </w:r>
      <w:r w:rsidR="00A85C82"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Pr="00F74C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гг.»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F502B5" w:rsidRPr="00F74C62" w:rsidRDefault="00F502B5" w:rsidP="00F502B5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F502B5" w:rsidRPr="00F74C62" w:rsidRDefault="00F502B5" w:rsidP="00F502B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02B5" w:rsidRPr="00F74C62" w:rsidRDefault="00F502B5" w:rsidP="00F502B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202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плановый период 202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-202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гг.»: </w:t>
      </w:r>
    </w:p>
    <w:p w:rsidR="00F502B5" w:rsidRPr="00F74C62" w:rsidRDefault="00F502B5" w:rsidP="00F502B5">
      <w:pPr>
        <w:spacing w:after="0" w:line="240" w:lineRule="auto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сумма доходов на 202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увеличилась на сумму </w:t>
      </w:r>
      <w:r w:rsidR="001C7D57">
        <w:rPr>
          <w:rFonts w:ascii="PT Astra Serif" w:eastAsia="Times New Roman" w:hAnsi="PT Astra Serif" w:cs="Times New Roman"/>
          <w:sz w:val="28"/>
          <w:szCs w:val="28"/>
          <w:lang w:eastAsia="ru-RU"/>
        </w:rPr>
        <w:t>419,7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42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тыс. 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руб. разница сложилась из 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поступления 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доходов от продажи земельных участков,  </w:t>
      </w:r>
      <w:r w:rsidR="006244C6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увеличения 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F74C62">
        <w:rPr>
          <w:rFonts w:ascii="PT Astra Serif" w:eastAsia="Times New Roman" w:hAnsi="PT Astra Serif" w:cs="Times New Roman"/>
          <w:sz w:val="28"/>
          <w:szCs w:val="24"/>
          <w:lang w:eastAsia="ru-RU"/>
        </w:rPr>
        <w:t>емельного налога с физических лиц, обладающих земельным участком, расположенным в границах сельских поселений,</w:t>
      </w:r>
      <w:r w:rsidR="006244C6" w:rsidRPr="00F74C6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увеличения налога на доходы физических лиц, уменьшения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субвенций на осуществление первичного воинского учета и составила </w:t>
      </w:r>
      <w:r w:rsidR="000F4ADF">
        <w:rPr>
          <w:rFonts w:ascii="PT Astra Serif" w:eastAsia="Times New Roman" w:hAnsi="PT Astra Serif" w:cs="Times New Roman"/>
          <w:sz w:val="28"/>
          <w:szCs w:val="28"/>
          <w:lang w:eastAsia="ru-RU"/>
        </w:rPr>
        <w:t>5856,2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F4ADF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: </w:t>
      </w:r>
    </w:p>
    <w:p w:rsidR="00F502B5" w:rsidRPr="00F74C62" w:rsidRDefault="00F502B5" w:rsidP="00F502B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740"/>
        <w:gridCol w:w="2115"/>
        <w:gridCol w:w="900"/>
      </w:tblGrid>
      <w:tr w:rsidR="00F502B5" w:rsidRPr="00F74C62" w:rsidTr="00F74C6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02B5" w:rsidRPr="00F74C62" w:rsidRDefault="00F502B5" w:rsidP="00241E0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учетом </w:t>
            </w:r>
            <w:r w:rsidR="00241E0C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первого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F502B5" w:rsidRPr="00F74C62" w:rsidTr="00F74C6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44C6" w:rsidRPr="00F74C62" w:rsidRDefault="006244C6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6244C6" w:rsidRPr="00F74C62" w:rsidRDefault="006244C6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02B5" w:rsidRPr="00F74C62" w:rsidRDefault="00F502B5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 </w:t>
            </w:r>
          </w:p>
          <w:p w:rsidR="00F502B5" w:rsidRPr="00F74C62" w:rsidRDefault="00F502B5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F502B5" w:rsidRDefault="00F502B5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Земельный налог с </w:t>
            </w:r>
            <w:r w:rsidR="000F4A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организаций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  <w:p w:rsidR="000F4ADF" w:rsidRPr="00F74C62" w:rsidRDefault="000F4ADF" w:rsidP="000F4ADF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502B5" w:rsidRDefault="00F502B5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  <w:p w:rsidR="00DE3D4E" w:rsidRDefault="000F4ADF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  <w:p w:rsidR="000F4ADF" w:rsidRPr="00F74C62" w:rsidRDefault="000F4ADF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02B5" w:rsidRPr="00F74C62" w:rsidRDefault="00F502B5" w:rsidP="00F74C62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02B5" w:rsidRPr="00F74C62" w:rsidRDefault="000F4ADF" w:rsidP="00241E0C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  <w:p w:rsidR="006244C6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02B5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</w:p>
          <w:p w:rsidR="00F502B5" w:rsidRPr="00F74C62" w:rsidRDefault="006244C6" w:rsidP="00241E0C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20,0</w:t>
            </w:r>
          </w:p>
          <w:p w:rsidR="000F4ADF" w:rsidRDefault="000F4ADF" w:rsidP="001C7D57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2598,9</w:t>
            </w:r>
          </w:p>
          <w:p w:rsidR="000F4ADF" w:rsidRDefault="000F4ADF" w:rsidP="00241E0C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41E0C" w:rsidRPr="00F74C62" w:rsidRDefault="000F4ADF" w:rsidP="00241E0C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110</w:t>
            </w:r>
            <w:r w:rsidR="001C7D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,9</w:t>
            </w:r>
          </w:p>
          <w:p w:rsidR="00241E0C" w:rsidRPr="00F74C62" w:rsidRDefault="00241E0C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7DCA" w:rsidRDefault="000F4ADF" w:rsidP="00492378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196,4</w:t>
            </w:r>
          </w:p>
          <w:p w:rsidR="00BB7DCA" w:rsidRPr="00BB7DCA" w:rsidRDefault="00BB7DCA" w:rsidP="00BB7DC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F4ADF" w:rsidRDefault="000F4ADF" w:rsidP="000F4ADF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F4ADF" w:rsidRDefault="000F4ADF" w:rsidP="000F4ADF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117,6</w:t>
            </w:r>
          </w:p>
          <w:p w:rsidR="006244C6" w:rsidRPr="00BB7DCA" w:rsidRDefault="000F4ADF" w:rsidP="00BB7DCA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02B5" w:rsidRPr="00F74C62" w:rsidRDefault="000F4ADF" w:rsidP="00241E0C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95,7</w:t>
            </w:r>
          </w:p>
          <w:p w:rsidR="006244C6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02B5" w:rsidRPr="00F74C62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540,1</w:t>
            </w:r>
          </w:p>
          <w:p w:rsidR="00F502B5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</w:t>
            </w:r>
          </w:p>
          <w:p w:rsidR="000F4ADF" w:rsidRDefault="000F4ADF" w:rsidP="001C7D57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2100,5</w:t>
            </w:r>
          </w:p>
          <w:p w:rsidR="000F4ADF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41E0C" w:rsidRPr="00F74C62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1620,2</w:t>
            </w:r>
          </w:p>
          <w:p w:rsidR="00241E0C" w:rsidRPr="00F74C62" w:rsidRDefault="00241E0C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7DCA" w:rsidRDefault="000F4ADF" w:rsidP="00241E0C">
            <w:pPr>
              <w:ind w:firstLine="708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121,4</w:t>
            </w:r>
          </w:p>
          <w:p w:rsidR="00BB7DCA" w:rsidRPr="00BB7DCA" w:rsidRDefault="00BB7DCA" w:rsidP="00BB7DC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A3EC5" w:rsidRDefault="000A3EC5" w:rsidP="00BB7DC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7DCA" w:rsidRDefault="000F4ADF" w:rsidP="000A3EC5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140,0</w:t>
            </w:r>
          </w:p>
          <w:p w:rsidR="006244C6" w:rsidRPr="00BB7DCA" w:rsidRDefault="000F4ADF" w:rsidP="00BB7DCA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2B5" w:rsidRPr="00F74C62" w:rsidRDefault="000F4ADF" w:rsidP="00241E0C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15,7</w:t>
            </w:r>
          </w:p>
          <w:p w:rsidR="006244C6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02B5" w:rsidRPr="00F74C62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540,1</w:t>
            </w:r>
          </w:p>
          <w:p w:rsidR="00F502B5" w:rsidRPr="00F74C62" w:rsidRDefault="006244C6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-20,0</w:t>
            </w:r>
          </w:p>
          <w:p w:rsidR="00241E0C" w:rsidRPr="00F74C62" w:rsidRDefault="000F4ADF" w:rsidP="001C7D57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-498,4</w:t>
            </w:r>
          </w:p>
          <w:p w:rsidR="000F4ADF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F4ADF" w:rsidRDefault="001C7D57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515,3</w:t>
            </w:r>
          </w:p>
          <w:p w:rsidR="000F4ADF" w:rsidRDefault="000F4ADF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7DCA" w:rsidRDefault="00241E0C" w:rsidP="00241E0C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0F4A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  <w:p w:rsidR="00BB7DCA" w:rsidRPr="00BB7DCA" w:rsidRDefault="00BB7DCA" w:rsidP="00BB7DC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A3EC5" w:rsidRDefault="000A3EC5" w:rsidP="00BB7DC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7DCA" w:rsidRDefault="000F4ADF" w:rsidP="000A3EC5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22,4</w:t>
            </w:r>
          </w:p>
          <w:p w:rsidR="006244C6" w:rsidRPr="00BB7DCA" w:rsidRDefault="00367541" w:rsidP="000F4ADF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BB7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0F4A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80,4</w:t>
            </w:r>
          </w:p>
        </w:tc>
      </w:tr>
    </w:tbl>
    <w:p w:rsidR="00F502B5" w:rsidRPr="00F74C62" w:rsidRDefault="00F502B5" w:rsidP="00F502B5">
      <w:pPr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 </w:t>
      </w:r>
    </w:p>
    <w:p w:rsidR="00F502B5" w:rsidRPr="00F74C62" w:rsidRDefault="00F502B5" w:rsidP="00F502B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202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плановый период  202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-202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г. и плановый период  202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202</w:t>
      </w:r>
      <w:r w:rsidR="00241E0C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p w:rsidR="00241E0C" w:rsidRPr="00F74C62" w:rsidRDefault="00241E0C" w:rsidP="00F502B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1E0C" w:rsidRPr="00F74C62" w:rsidRDefault="00241E0C" w:rsidP="00F502B5">
      <w:pPr>
        <w:spacing w:after="0" w:line="240" w:lineRule="auto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2028"/>
        <w:gridCol w:w="1843"/>
        <w:gridCol w:w="2126"/>
      </w:tblGrid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КВР</w:t>
            </w:r>
          </w:p>
        </w:tc>
        <w:tc>
          <w:tcPr>
            <w:tcW w:w="1984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Первоначальная </w:t>
            </w:r>
          </w:p>
        </w:tc>
        <w:tc>
          <w:tcPr>
            <w:tcW w:w="1843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 учетом </w:t>
            </w:r>
          </w:p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изменений</w:t>
            </w:r>
          </w:p>
        </w:tc>
        <w:tc>
          <w:tcPr>
            <w:tcW w:w="2126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отклонение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Общегосударственные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1972,4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2740,5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768,1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613,7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458,2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155,5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32,4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67,6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198,6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399,8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201,2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502B5" w:rsidRPr="00F74C62" w:rsidRDefault="001C7D57" w:rsidP="008545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8545DA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F502B5" w:rsidRPr="00F74C62" w:rsidRDefault="001C7D57" w:rsidP="008545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19,5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Национальная оборона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90,2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91,8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1,6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29,5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2,3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F502B5" w:rsidRPr="00F74C62" w:rsidRDefault="001C7D57" w:rsidP="008545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</w:tcPr>
          <w:p w:rsidR="00F502B5" w:rsidRPr="00F74C62" w:rsidRDefault="008545DA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18,2</w:t>
            </w:r>
          </w:p>
        </w:tc>
      </w:tr>
      <w:tr w:rsidR="00F502B5" w:rsidRPr="00F74C62" w:rsidTr="00F74C62">
        <w:tc>
          <w:tcPr>
            <w:tcW w:w="3227" w:type="dxa"/>
            <w:tcBorders>
              <w:bottom w:val="single" w:sz="4" w:space="0" w:color="auto"/>
            </w:tcBorders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60,8</w:t>
            </w:r>
          </w:p>
        </w:tc>
        <w:tc>
          <w:tcPr>
            <w:tcW w:w="1843" w:type="dxa"/>
          </w:tcPr>
          <w:p w:rsidR="00F502B5" w:rsidRPr="00F74C62" w:rsidRDefault="008545DA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60,8</w:t>
            </w:r>
          </w:p>
        </w:tc>
      </w:tr>
      <w:tr w:rsidR="00F502B5" w:rsidRPr="00F74C62" w:rsidTr="00F74C62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Национальная безопасность, Пожарная безопасность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25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13,7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11,3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Национальная экономика</w:t>
            </w:r>
          </w:p>
        </w:tc>
      </w:tr>
      <w:tr w:rsidR="008545DA" w:rsidRPr="00F74C62" w:rsidTr="00F74C62">
        <w:tc>
          <w:tcPr>
            <w:tcW w:w="3227" w:type="dxa"/>
          </w:tcPr>
          <w:p w:rsidR="008545DA" w:rsidRPr="00F74C62" w:rsidRDefault="008545DA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8545DA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80,4</w:t>
            </w:r>
          </w:p>
        </w:tc>
        <w:tc>
          <w:tcPr>
            <w:tcW w:w="1843" w:type="dxa"/>
          </w:tcPr>
          <w:p w:rsidR="008545DA" w:rsidRPr="00F74C62" w:rsidRDefault="008545DA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545DA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80,4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32,0</w:t>
            </w:r>
          </w:p>
        </w:tc>
        <w:tc>
          <w:tcPr>
            <w:tcW w:w="2126" w:type="dxa"/>
          </w:tcPr>
          <w:p w:rsidR="00F502B5" w:rsidRPr="00F74C62" w:rsidRDefault="008545DA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+11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116,0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508,4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392,4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564,0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132,1</w:t>
            </w:r>
          </w:p>
        </w:tc>
        <w:tc>
          <w:tcPr>
            <w:tcW w:w="2126" w:type="dxa"/>
          </w:tcPr>
          <w:p w:rsidR="00F502B5" w:rsidRDefault="008059A7" w:rsidP="008059A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431,9</w:t>
            </w:r>
          </w:p>
          <w:p w:rsidR="00DC5444" w:rsidRPr="00F74C62" w:rsidRDefault="00DC5444" w:rsidP="008059A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502B5" w:rsidRPr="00F74C62" w:rsidRDefault="001C7D57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F502B5" w:rsidRPr="00F74C62" w:rsidRDefault="00F502B5" w:rsidP="001C7D5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1C7D57">
              <w:rPr>
                <w:rFonts w:ascii="PT Astra Serif" w:eastAsia="Calibri" w:hAnsi="PT Astra Serif" w:cs="Times New Roman"/>
                <w:sz w:val="24"/>
                <w:szCs w:val="24"/>
              </w:rPr>
              <w:t>8,1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Культура.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по мун. программе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627,3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550,0</w:t>
            </w:r>
          </w:p>
        </w:tc>
        <w:tc>
          <w:tcPr>
            <w:tcW w:w="2126" w:type="dxa"/>
          </w:tcPr>
          <w:p w:rsidR="00F502B5" w:rsidRPr="00F74C62" w:rsidRDefault="00DC5444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77,3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F502B5" w:rsidRPr="00F74C62" w:rsidRDefault="00B60E49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-90,0</w:t>
            </w:r>
          </w:p>
        </w:tc>
      </w:tr>
      <w:tr w:rsidR="00C96A1B" w:rsidRPr="00F74C62" w:rsidTr="00F74C62">
        <w:tc>
          <w:tcPr>
            <w:tcW w:w="3227" w:type="dxa"/>
          </w:tcPr>
          <w:p w:rsidR="00C96A1B" w:rsidRPr="00F74C62" w:rsidRDefault="00C96A1B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C96A1B" w:rsidRPr="00F74C62" w:rsidRDefault="00C96A1B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C96A1B" w:rsidRPr="00F74C62" w:rsidRDefault="00C96A1B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6A1B" w:rsidRPr="00F74C62" w:rsidRDefault="00C96A1B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15,6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:rsidR="00F502B5" w:rsidRPr="00F74C62" w:rsidRDefault="00B60E49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AD0405"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="00AD0405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F502B5" w:rsidRPr="00F74C62" w:rsidRDefault="00B60E49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127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68,2</w:t>
            </w:r>
          </w:p>
        </w:tc>
        <w:tc>
          <w:tcPr>
            <w:tcW w:w="2126" w:type="dxa"/>
          </w:tcPr>
          <w:p w:rsidR="00F502B5" w:rsidRPr="00F74C62" w:rsidRDefault="00B60E49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58,8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B60E49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83</w:t>
            </w:r>
            <w:r w:rsidR="00F502B5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502B5" w:rsidRPr="00F74C62" w:rsidRDefault="00B60E49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</w:tcPr>
          <w:p w:rsidR="00F502B5" w:rsidRPr="00F74C62" w:rsidRDefault="00B60E49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3,8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F502B5" w:rsidRPr="00F74C62" w:rsidRDefault="00F502B5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9,8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не программные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53,2</w:t>
            </w:r>
          </w:p>
        </w:tc>
        <w:tc>
          <w:tcPr>
            <w:tcW w:w="2126" w:type="dxa"/>
          </w:tcPr>
          <w:p w:rsidR="00F502B5" w:rsidRPr="00F74C62" w:rsidRDefault="00F502B5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+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53,2</w:t>
            </w:r>
          </w:p>
        </w:tc>
      </w:tr>
      <w:tr w:rsidR="00F502B5" w:rsidRPr="00F74C62" w:rsidTr="00F74C62">
        <w:tc>
          <w:tcPr>
            <w:tcW w:w="9180" w:type="dxa"/>
            <w:gridSpan w:val="4"/>
          </w:tcPr>
          <w:p w:rsidR="00F502B5" w:rsidRPr="00F74C62" w:rsidRDefault="00F502B5" w:rsidP="00F74C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F502B5" w:rsidRPr="00F74C62" w:rsidRDefault="00B60E49" w:rsidP="00F74C6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502B5" w:rsidRPr="00F74C62" w:rsidRDefault="00F502B5" w:rsidP="00E73C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60E49" w:rsidRPr="00F74C62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="00E73C03">
              <w:rPr>
                <w:rFonts w:ascii="PT Astra Serif" w:eastAsia="Calibri" w:hAnsi="PT Astra Serif" w:cs="Times New Roman"/>
                <w:sz w:val="24"/>
                <w:szCs w:val="24"/>
              </w:rPr>
              <w:t>,0</w:t>
            </w:r>
          </w:p>
        </w:tc>
      </w:tr>
      <w:tr w:rsidR="00F502B5" w:rsidRPr="00F74C62" w:rsidTr="00F74C62">
        <w:tc>
          <w:tcPr>
            <w:tcW w:w="3227" w:type="dxa"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4"/>
              </w:rPr>
            </w:pPr>
            <w:r w:rsidRPr="00F74C62">
              <w:rPr>
                <w:rFonts w:ascii="PT Astra Serif" w:eastAsia="Calibri" w:hAnsi="PT Astra Serif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4"/>
              </w:rPr>
              <w:t>5237,4</w:t>
            </w:r>
          </w:p>
        </w:tc>
        <w:tc>
          <w:tcPr>
            <w:tcW w:w="1843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4"/>
              </w:rPr>
              <w:t>5657,1</w:t>
            </w:r>
          </w:p>
        </w:tc>
        <w:tc>
          <w:tcPr>
            <w:tcW w:w="2126" w:type="dxa"/>
          </w:tcPr>
          <w:p w:rsidR="00F502B5" w:rsidRPr="00F74C62" w:rsidRDefault="00E73C03" w:rsidP="00F74C62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4"/>
              </w:rPr>
              <w:t>419,7</w:t>
            </w:r>
          </w:p>
        </w:tc>
      </w:tr>
    </w:tbl>
    <w:p w:rsidR="00F502B5" w:rsidRPr="00F74C62" w:rsidRDefault="00F502B5" w:rsidP="00F502B5">
      <w:pPr>
        <w:spacing w:after="0" w:line="240" w:lineRule="auto"/>
        <w:ind w:firstLine="705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  <w:r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F502B5" w:rsidRPr="00F74C62" w:rsidRDefault="00F502B5" w:rsidP="00F502B5">
      <w:pPr>
        <w:spacing w:after="0" w:line="240" w:lineRule="auto"/>
        <w:jc w:val="both"/>
        <w:textAlignment w:val="baseline"/>
        <w:rPr>
          <w:rFonts w:ascii="PT Astra Serif" w:eastAsia="Times New Roman" w:hAnsi="PT Astra Serif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4440"/>
        <w:gridCol w:w="2550"/>
      </w:tblGrid>
      <w:tr w:rsidR="00F502B5" w:rsidRPr="00F74C62" w:rsidTr="00F74C62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B60E4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Утвержденный бюджет 20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0E49"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02B5" w:rsidRPr="00F74C62" w:rsidRDefault="00B60E49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02B5"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 уточнение</w:t>
            </w:r>
            <w:r w:rsidR="00F502B5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2B5" w:rsidRPr="00F74C62" w:rsidTr="00F74C62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E6F90" w:rsidP="00FE6F90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32-212</w:t>
            </w:r>
            <w:r w:rsidR="00F502B5"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02B5"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02B5"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502B5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2B5" w:rsidRPr="00F74C62" w:rsidTr="00F74C62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E73C03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5436,5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02B5" w:rsidRPr="00F74C62" w:rsidRDefault="00E73C03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5856,2</w:t>
            </w:r>
            <w:r w:rsidR="00F502B5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2B5" w:rsidRPr="00F74C62" w:rsidTr="00F74C62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E73C03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5436,5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02B5" w:rsidRPr="00F74C62" w:rsidRDefault="00E73C03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5856,2</w:t>
            </w:r>
            <w:r w:rsidR="00F502B5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2B5" w:rsidRPr="00F74C62" w:rsidTr="00F74C62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Дефицит/про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 бюджета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02B5" w:rsidRPr="00F74C62" w:rsidRDefault="00FE6F90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502B5"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02B5" w:rsidRPr="00F74C62" w:rsidRDefault="00F502B5" w:rsidP="00F74C62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C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785" w:rsidRPr="00F74C62" w:rsidRDefault="00FE6F90" w:rsidP="00FE6F90">
      <w:pPr>
        <w:spacing w:after="0" w:line="240" w:lineRule="auto"/>
        <w:ind w:firstLine="705"/>
        <w:jc w:val="both"/>
        <w:textAlignment w:val="baseline"/>
        <w:rPr>
          <w:rFonts w:ascii="PT Astra Serif" w:eastAsia="Calibri" w:hAnsi="PT Astra Serif" w:cs="Times New Roman"/>
          <w:sz w:val="24"/>
          <w:szCs w:val="24"/>
        </w:rPr>
      </w:pPr>
      <w:r w:rsidRPr="00F74C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</w:t>
      </w:r>
      <w:r w:rsidR="00F502B5" w:rsidRPr="00F74C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202</w:t>
      </w:r>
      <w:r w:rsidRPr="00F74C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F502B5" w:rsidRPr="00F74C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год.</w:t>
      </w:r>
      <w:r w:rsidR="00F502B5" w:rsidRPr="00F74C62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sectPr w:rsidR="00207785" w:rsidRPr="00F74C62" w:rsidSect="009C18C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CF" w:rsidRDefault="009A09CF" w:rsidP="00A24721">
      <w:pPr>
        <w:spacing w:after="0" w:line="240" w:lineRule="auto"/>
      </w:pPr>
      <w:r>
        <w:separator/>
      </w:r>
    </w:p>
  </w:endnote>
  <w:endnote w:type="continuationSeparator" w:id="0">
    <w:p w:rsidR="009A09CF" w:rsidRDefault="009A09CF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CF" w:rsidRDefault="009A09CF" w:rsidP="00A24721">
      <w:pPr>
        <w:spacing w:after="0" w:line="240" w:lineRule="auto"/>
      </w:pPr>
      <w:r>
        <w:separator/>
      </w:r>
    </w:p>
  </w:footnote>
  <w:footnote w:type="continuationSeparator" w:id="0">
    <w:p w:rsidR="009A09CF" w:rsidRDefault="009A09CF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1F2C"/>
    <w:rsid w:val="00005E5A"/>
    <w:rsid w:val="0000708B"/>
    <w:rsid w:val="000342FA"/>
    <w:rsid w:val="00034D3C"/>
    <w:rsid w:val="0008171B"/>
    <w:rsid w:val="000A3EC5"/>
    <w:rsid w:val="000B6826"/>
    <w:rsid w:val="000C36E8"/>
    <w:rsid w:val="000E21C0"/>
    <w:rsid w:val="000F4ADF"/>
    <w:rsid w:val="001243B1"/>
    <w:rsid w:val="00125D12"/>
    <w:rsid w:val="00153DA1"/>
    <w:rsid w:val="00181AC3"/>
    <w:rsid w:val="0018408E"/>
    <w:rsid w:val="001B4E18"/>
    <w:rsid w:val="001C0B60"/>
    <w:rsid w:val="001C3927"/>
    <w:rsid w:val="001C7D57"/>
    <w:rsid w:val="001D4A43"/>
    <w:rsid w:val="001D733A"/>
    <w:rsid w:val="001D7727"/>
    <w:rsid w:val="001E6119"/>
    <w:rsid w:val="001F54E7"/>
    <w:rsid w:val="00205819"/>
    <w:rsid w:val="00207785"/>
    <w:rsid w:val="002110C2"/>
    <w:rsid w:val="00211CC5"/>
    <w:rsid w:val="002127B9"/>
    <w:rsid w:val="00212AEF"/>
    <w:rsid w:val="0021634D"/>
    <w:rsid w:val="002365DD"/>
    <w:rsid w:val="00241E0C"/>
    <w:rsid w:val="00247202"/>
    <w:rsid w:val="00257F87"/>
    <w:rsid w:val="00262840"/>
    <w:rsid w:val="002877C6"/>
    <w:rsid w:val="0029335B"/>
    <w:rsid w:val="0029426A"/>
    <w:rsid w:val="00295C11"/>
    <w:rsid w:val="002A067D"/>
    <w:rsid w:val="002A1A84"/>
    <w:rsid w:val="002C41E0"/>
    <w:rsid w:val="002D41EA"/>
    <w:rsid w:val="00315768"/>
    <w:rsid w:val="00323149"/>
    <w:rsid w:val="00324A21"/>
    <w:rsid w:val="00326D4C"/>
    <w:rsid w:val="003361B6"/>
    <w:rsid w:val="00340AA4"/>
    <w:rsid w:val="00342671"/>
    <w:rsid w:val="00344A14"/>
    <w:rsid w:val="00356213"/>
    <w:rsid w:val="00357309"/>
    <w:rsid w:val="00363456"/>
    <w:rsid w:val="00363E10"/>
    <w:rsid w:val="00367541"/>
    <w:rsid w:val="00367EE0"/>
    <w:rsid w:val="00380223"/>
    <w:rsid w:val="003812F7"/>
    <w:rsid w:val="00395D38"/>
    <w:rsid w:val="003B4C77"/>
    <w:rsid w:val="003B7DF5"/>
    <w:rsid w:val="003D79FB"/>
    <w:rsid w:val="003F3C93"/>
    <w:rsid w:val="003F5164"/>
    <w:rsid w:val="0041782D"/>
    <w:rsid w:val="004269A7"/>
    <w:rsid w:val="004333BA"/>
    <w:rsid w:val="004406A1"/>
    <w:rsid w:val="00440829"/>
    <w:rsid w:val="00442FC0"/>
    <w:rsid w:val="00444358"/>
    <w:rsid w:val="00445545"/>
    <w:rsid w:val="00452F45"/>
    <w:rsid w:val="0045521F"/>
    <w:rsid w:val="00461056"/>
    <w:rsid w:val="00463257"/>
    <w:rsid w:val="00472096"/>
    <w:rsid w:val="004738C2"/>
    <w:rsid w:val="00475C52"/>
    <w:rsid w:val="00491AC2"/>
    <w:rsid w:val="00492378"/>
    <w:rsid w:val="004957C8"/>
    <w:rsid w:val="004A4DA5"/>
    <w:rsid w:val="004A57D8"/>
    <w:rsid w:val="004A6B27"/>
    <w:rsid w:val="004C289C"/>
    <w:rsid w:val="004C6B6B"/>
    <w:rsid w:val="004D14A1"/>
    <w:rsid w:val="004E0AC7"/>
    <w:rsid w:val="004F2949"/>
    <w:rsid w:val="004F56A0"/>
    <w:rsid w:val="00500D0F"/>
    <w:rsid w:val="00517CC9"/>
    <w:rsid w:val="00526DCD"/>
    <w:rsid w:val="00537DF7"/>
    <w:rsid w:val="00552B4E"/>
    <w:rsid w:val="00562163"/>
    <w:rsid w:val="005637AA"/>
    <w:rsid w:val="00572A91"/>
    <w:rsid w:val="00591B3F"/>
    <w:rsid w:val="005C4B4D"/>
    <w:rsid w:val="005D206D"/>
    <w:rsid w:val="005E4B20"/>
    <w:rsid w:val="005E4C9B"/>
    <w:rsid w:val="005E7350"/>
    <w:rsid w:val="005F50DF"/>
    <w:rsid w:val="006244C6"/>
    <w:rsid w:val="00632D45"/>
    <w:rsid w:val="0064051A"/>
    <w:rsid w:val="00641D95"/>
    <w:rsid w:val="006442FB"/>
    <w:rsid w:val="00663216"/>
    <w:rsid w:val="00665604"/>
    <w:rsid w:val="00667D68"/>
    <w:rsid w:val="00684236"/>
    <w:rsid w:val="006A0CFC"/>
    <w:rsid w:val="006A12DD"/>
    <w:rsid w:val="006B1ED3"/>
    <w:rsid w:val="006B2FC6"/>
    <w:rsid w:val="006C78C0"/>
    <w:rsid w:val="006D3936"/>
    <w:rsid w:val="006D39D8"/>
    <w:rsid w:val="006E325A"/>
    <w:rsid w:val="006E4D74"/>
    <w:rsid w:val="006F26AC"/>
    <w:rsid w:val="006F2FE4"/>
    <w:rsid w:val="006F59EE"/>
    <w:rsid w:val="00703AEA"/>
    <w:rsid w:val="00723357"/>
    <w:rsid w:val="007246A9"/>
    <w:rsid w:val="00724EB9"/>
    <w:rsid w:val="00747C56"/>
    <w:rsid w:val="00756065"/>
    <w:rsid w:val="00760E9A"/>
    <w:rsid w:val="0077676E"/>
    <w:rsid w:val="00786C56"/>
    <w:rsid w:val="00794857"/>
    <w:rsid w:val="007B0ADA"/>
    <w:rsid w:val="007B6D56"/>
    <w:rsid w:val="007E0C57"/>
    <w:rsid w:val="007E70D2"/>
    <w:rsid w:val="007F190C"/>
    <w:rsid w:val="007F3D1D"/>
    <w:rsid w:val="007F3DBB"/>
    <w:rsid w:val="007F6F90"/>
    <w:rsid w:val="00803FB1"/>
    <w:rsid w:val="008059A7"/>
    <w:rsid w:val="0081438F"/>
    <w:rsid w:val="008276AF"/>
    <w:rsid w:val="008545DA"/>
    <w:rsid w:val="00865012"/>
    <w:rsid w:val="00867F87"/>
    <w:rsid w:val="0088042D"/>
    <w:rsid w:val="00881907"/>
    <w:rsid w:val="0089431E"/>
    <w:rsid w:val="008A37D3"/>
    <w:rsid w:val="008A65BC"/>
    <w:rsid w:val="008D07B8"/>
    <w:rsid w:val="008D5271"/>
    <w:rsid w:val="008E0C5E"/>
    <w:rsid w:val="008F57E9"/>
    <w:rsid w:val="009138CE"/>
    <w:rsid w:val="00914A2B"/>
    <w:rsid w:val="00917120"/>
    <w:rsid w:val="00920C89"/>
    <w:rsid w:val="0092195B"/>
    <w:rsid w:val="00934C7A"/>
    <w:rsid w:val="009475F8"/>
    <w:rsid w:val="00970773"/>
    <w:rsid w:val="00971FD3"/>
    <w:rsid w:val="00974686"/>
    <w:rsid w:val="00974F81"/>
    <w:rsid w:val="00976005"/>
    <w:rsid w:val="009765B0"/>
    <w:rsid w:val="00984C80"/>
    <w:rsid w:val="00984D60"/>
    <w:rsid w:val="009900A0"/>
    <w:rsid w:val="009A09CF"/>
    <w:rsid w:val="009A2AD5"/>
    <w:rsid w:val="009A4281"/>
    <w:rsid w:val="009A762F"/>
    <w:rsid w:val="009B0C63"/>
    <w:rsid w:val="009B0DBC"/>
    <w:rsid w:val="009B1755"/>
    <w:rsid w:val="009C18C2"/>
    <w:rsid w:val="009D425F"/>
    <w:rsid w:val="009D605B"/>
    <w:rsid w:val="009E0BCE"/>
    <w:rsid w:val="009E5B40"/>
    <w:rsid w:val="009E78D5"/>
    <w:rsid w:val="009F6B34"/>
    <w:rsid w:val="00A03425"/>
    <w:rsid w:val="00A03A72"/>
    <w:rsid w:val="00A12E37"/>
    <w:rsid w:val="00A1712A"/>
    <w:rsid w:val="00A24721"/>
    <w:rsid w:val="00A2606B"/>
    <w:rsid w:val="00A3577B"/>
    <w:rsid w:val="00A35AAE"/>
    <w:rsid w:val="00A40885"/>
    <w:rsid w:val="00A63095"/>
    <w:rsid w:val="00A70554"/>
    <w:rsid w:val="00A70D15"/>
    <w:rsid w:val="00A72439"/>
    <w:rsid w:val="00A85C82"/>
    <w:rsid w:val="00AB0AD4"/>
    <w:rsid w:val="00AB245E"/>
    <w:rsid w:val="00AB5684"/>
    <w:rsid w:val="00AB7685"/>
    <w:rsid w:val="00AC0210"/>
    <w:rsid w:val="00AC1E79"/>
    <w:rsid w:val="00AC3846"/>
    <w:rsid w:val="00AC62B8"/>
    <w:rsid w:val="00AD0405"/>
    <w:rsid w:val="00AD3264"/>
    <w:rsid w:val="00AE6919"/>
    <w:rsid w:val="00B06B5C"/>
    <w:rsid w:val="00B31C78"/>
    <w:rsid w:val="00B52BC9"/>
    <w:rsid w:val="00B60E49"/>
    <w:rsid w:val="00B81A46"/>
    <w:rsid w:val="00B81E45"/>
    <w:rsid w:val="00BA395E"/>
    <w:rsid w:val="00BB0FC2"/>
    <w:rsid w:val="00BB7DCA"/>
    <w:rsid w:val="00BC725E"/>
    <w:rsid w:val="00BD435D"/>
    <w:rsid w:val="00BD55F1"/>
    <w:rsid w:val="00BE3171"/>
    <w:rsid w:val="00C4353B"/>
    <w:rsid w:val="00C458C6"/>
    <w:rsid w:val="00C54008"/>
    <w:rsid w:val="00C544B9"/>
    <w:rsid w:val="00C71E47"/>
    <w:rsid w:val="00C7513B"/>
    <w:rsid w:val="00C949CE"/>
    <w:rsid w:val="00C95532"/>
    <w:rsid w:val="00C96059"/>
    <w:rsid w:val="00C96A1B"/>
    <w:rsid w:val="00CB2364"/>
    <w:rsid w:val="00CC10A7"/>
    <w:rsid w:val="00CC2014"/>
    <w:rsid w:val="00CC244F"/>
    <w:rsid w:val="00CC3286"/>
    <w:rsid w:val="00CE540C"/>
    <w:rsid w:val="00CF0A1B"/>
    <w:rsid w:val="00CF7CF6"/>
    <w:rsid w:val="00D008AD"/>
    <w:rsid w:val="00D14B4C"/>
    <w:rsid w:val="00D21E6C"/>
    <w:rsid w:val="00D2253E"/>
    <w:rsid w:val="00D35AB9"/>
    <w:rsid w:val="00D40DE2"/>
    <w:rsid w:val="00D410BF"/>
    <w:rsid w:val="00D43A88"/>
    <w:rsid w:val="00D54B9A"/>
    <w:rsid w:val="00D56219"/>
    <w:rsid w:val="00D62A38"/>
    <w:rsid w:val="00D72270"/>
    <w:rsid w:val="00D76D26"/>
    <w:rsid w:val="00D81ECB"/>
    <w:rsid w:val="00DA4E51"/>
    <w:rsid w:val="00DA57D1"/>
    <w:rsid w:val="00DA6C24"/>
    <w:rsid w:val="00DB3203"/>
    <w:rsid w:val="00DC5444"/>
    <w:rsid w:val="00DC76E4"/>
    <w:rsid w:val="00DE3D4E"/>
    <w:rsid w:val="00DE4F5B"/>
    <w:rsid w:val="00E22D82"/>
    <w:rsid w:val="00E24CDF"/>
    <w:rsid w:val="00E311CF"/>
    <w:rsid w:val="00E36677"/>
    <w:rsid w:val="00E47926"/>
    <w:rsid w:val="00E513D0"/>
    <w:rsid w:val="00E5193A"/>
    <w:rsid w:val="00E60592"/>
    <w:rsid w:val="00E67CE3"/>
    <w:rsid w:val="00E71BA3"/>
    <w:rsid w:val="00E7322A"/>
    <w:rsid w:val="00E73C03"/>
    <w:rsid w:val="00E770AD"/>
    <w:rsid w:val="00E974E8"/>
    <w:rsid w:val="00E97BA3"/>
    <w:rsid w:val="00EA0E80"/>
    <w:rsid w:val="00EA438E"/>
    <w:rsid w:val="00EB2DE6"/>
    <w:rsid w:val="00EC02EB"/>
    <w:rsid w:val="00EC1E2B"/>
    <w:rsid w:val="00EC7BBB"/>
    <w:rsid w:val="00ED020A"/>
    <w:rsid w:val="00ED6A47"/>
    <w:rsid w:val="00EE7DFE"/>
    <w:rsid w:val="00F019BF"/>
    <w:rsid w:val="00F25E0C"/>
    <w:rsid w:val="00F36811"/>
    <w:rsid w:val="00F4306B"/>
    <w:rsid w:val="00F43FB8"/>
    <w:rsid w:val="00F502B5"/>
    <w:rsid w:val="00F56F93"/>
    <w:rsid w:val="00F65B3A"/>
    <w:rsid w:val="00F7193B"/>
    <w:rsid w:val="00F71C1D"/>
    <w:rsid w:val="00F748A2"/>
    <w:rsid w:val="00F74C62"/>
    <w:rsid w:val="00F926AA"/>
    <w:rsid w:val="00FA1DE7"/>
    <w:rsid w:val="00FD0A69"/>
    <w:rsid w:val="00FD1733"/>
    <w:rsid w:val="00FD2D1D"/>
    <w:rsid w:val="00FE6F90"/>
    <w:rsid w:val="00FE7684"/>
    <w:rsid w:val="00FF2FDC"/>
    <w:rsid w:val="00FF34F3"/>
    <w:rsid w:val="00FF50E0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AB1E"/>
  <w15:docId w15:val="{45D70C55-196F-4672-B987-3E3DE0E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paragraph" w:customStyle="1" w:styleId="ConsPlusNormal">
    <w:name w:val="ConsPlusNormal"/>
    <w:rsid w:val="00C9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502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2023-12-25T09:14:00Z</cp:lastPrinted>
  <dcterms:created xsi:type="dcterms:W3CDTF">2023-12-25T12:00:00Z</dcterms:created>
  <dcterms:modified xsi:type="dcterms:W3CDTF">2023-12-25T18:50:00Z</dcterms:modified>
</cp:coreProperties>
</file>